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FD52C1"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-26670</wp:posOffset>
                </wp:positionV>
                <wp:extent cx="5867400" cy="8763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763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227327" w:rsidRDefault="00C64134" w:rsidP="00EC28DF">
                            <w:pPr>
                              <w:jc w:val="center"/>
                              <w:rPr>
                                <w:rFonts w:cs="2  Titr"/>
                                <w:sz w:val="2"/>
                                <w:szCs w:val="2"/>
                                <w:rtl/>
                              </w:rPr>
                            </w:pPr>
                          </w:p>
                          <w:p w:rsidR="004B677C" w:rsidRDefault="00C64134" w:rsidP="004B677C">
                            <w:pPr>
                              <w:jc w:val="center"/>
                              <w:rPr>
                                <w:rFonts w:cs="B Titr"/>
                                <w:sz w:val="22"/>
                                <w:szCs w:val="22"/>
                                <w:rtl/>
                              </w:rPr>
                            </w:pPr>
                            <w:r w:rsidRPr="00227327">
                              <w:rPr>
                                <w:rFonts w:cs="B Titr" w:hint="cs"/>
                                <w:sz w:val="22"/>
                                <w:szCs w:val="22"/>
                                <w:rtl/>
                              </w:rPr>
                              <w:t xml:space="preserve">قرارداد </w:t>
                            </w:r>
                            <w:r w:rsidR="00227327" w:rsidRPr="00227327">
                              <w:rPr>
                                <w:rFonts w:cs="B Titr" w:hint="cs"/>
                                <w:sz w:val="22"/>
                                <w:szCs w:val="22"/>
                                <w:rtl/>
                              </w:rPr>
                              <w:t xml:space="preserve">واگذاري مشاركتي </w:t>
                            </w:r>
                            <w:r w:rsidR="004B677C">
                              <w:rPr>
                                <w:rFonts w:cs="B Titr" w:hint="cs"/>
                                <w:sz w:val="22"/>
                                <w:szCs w:val="22"/>
                                <w:rtl/>
                              </w:rPr>
                              <w:t>واحد اسکرین ...</w:t>
                            </w:r>
                          </w:p>
                          <w:p w:rsidR="00C64134" w:rsidRPr="00227327" w:rsidRDefault="006718AF" w:rsidP="004B677C">
                            <w:pPr>
                              <w:jc w:val="center"/>
                              <w:rPr>
                                <w:rFonts w:cs="B Titr"/>
                                <w:sz w:val="22"/>
                                <w:szCs w:val="22"/>
                                <w:rtl/>
                              </w:rPr>
                            </w:pPr>
                            <w:r>
                              <w:rPr>
                                <w:rFonts w:cs="B Titr" w:hint="cs"/>
                                <w:sz w:val="22"/>
                                <w:szCs w:val="22"/>
                                <w:rtl/>
                              </w:rPr>
                              <w:t xml:space="preserve"> </w:t>
                            </w:r>
                            <w:r w:rsidR="001152A8">
                              <w:rPr>
                                <w:rFonts w:cs="B Titr" w:hint="cs"/>
                                <w:sz w:val="22"/>
                                <w:szCs w:val="22"/>
                                <w:rtl/>
                              </w:rPr>
                              <w:t xml:space="preserve">سال </w:t>
                            </w:r>
                            <w:r w:rsidR="004B677C">
                              <w:rPr>
                                <w:rFonts w:cs="B Titr" w:hint="cs"/>
                                <w:sz w:val="22"/>
                                <w:szCs w:val="22"/>
                                <w:rtl/>
                              </w:rPr>
                              <w:t>1397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2.1pt;width:462pt;height:6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" fillcolor="#9cf">
                <v:fill rotate="t" angle="45" focus="50%" type="gradient"/>
                <v:textbox>
                  <w:txbxContent>
                    <w:p w:rsidR="00C64134" w:rsidRPr="00227327" w:rsidRDefault="00C64134" w:rsidP="00EC28DF">
                      <w:pPr>
                        <w:jc w:val="center"/>
                        <w:rPr>
                          <w:rFonts w:cs="2  Titr"/>
                          <w:sz w:val="2"/>
                          <w:szCs w:val="2"/>
                          <w:rtl/>
                        </w:rPr>
                      </w:pPr>
                    </w:p>
                    <w:p w:rsidR="004B677C" w:rsidRDefault="00C64134" w:rsidP="004B677C">
                      <w:pPr>
                        <w:jc w:val="center"/>
                        <w:rPr>
                          <w:rFonts w:cs="B Titr"/>
                          <w:sz w:val="22"/>
                          <w:szCs w:val="22"/>
                          <w:rtl/>
                        </w:rPr>
                      </w:pPr>
                      <w:r w:rsidRPr="00227327">
                        <w:rPr>
                          <w:rFonts w:cs="B Titr" w:hint="cs"/>
                          <w:sz w:val="22"/>
                          <w:szCs w:val="22"/>
                          <w:rtl/>
                        </w:rPr>
                        <w:t xml:space="preserve">قرارداد </w:t>
                      </w:r>
                      <w:r w:rsidR="00227327" w:rsidRPr="00227327">
                        <w:rPr>
                          <w:rFonts w:cs="B Titr" w:hint="cs"/>
                          <w:sz w:val="22"/>
                          <w:szCs w:val="22"/>
                          <w:rtl/>
                        </w:rPr>
                        <w:t xml:space="preserve">واگذاري مشاركتي </w:t>
                      </w:r>
                      <w:r w:rsidR="004B677C">
                        <w:rPr>
                          <w:rFonts w:cs="B Titr" w:hint="cs"/>
                          <w:sz w:val="22"/>
                          <w:szCs w:val="22"/>
                          <w:rtl/>
                        </w:rPr>
                        <w:t>واحد اسکرین ...</w:t>
                      </w:r>
                    </w:p>
                    <w:p w:rsidR="00C64134" w:rsidRPr="00227327" w:rsidRDefault="006718AF" w:rsidP="004B677C">
                      <w:pPr>
                        <w:jc w:val="center"/>
                        <w:rPr>
                          <w:rFonts w:cs="B Titr"/>
                          <w:sz w:val="22"/>
                          <w:szCs w:val="22"/>
                          <w:rtl/>
                        </w:rPr>
                      </w:pPr>
                      <w:r>
                        <w:rPr>
                          <w:rFonts w:cs="B Titr" w:hint="cs"/>
                          <w:sz w:val="22"/>
                          <w:szCs w:val="22"/>
                          <w:rtl/>
                        </w:rPr>
                        <w:t xml:space="preserve"> </w:t>
                      </w:r>
                      <w:r w:rsidR="001152A8">
                        <w:rPr>
                          <w:rFonts w:cs="B Titr" w:hint="cs"/>
                          <w:sz w:val="22"/>
                          <w:szCs w:val="22"/>
                          <w:rtl/>
                        </w:rPr>
                        <w:t xml:space="preserve">سال </w:t>
                      </w:r>
                      <w:r w:rsidR="004B677C">
                        <w:rPr>
                          <w:rFonts w:cs="B Titr" w:hint="cs"/>
                          <w:sz w:val="22"/>
                          <w:szCs w:val="22"/>
                          <w:rtl/>
                        </w:rPr>
                        <w:t>1397</w:t>
                      </w:r>
                    </w:p>
                  </w:txbxContent>
                </v:textbox>
                <w10:wrap anchorx="margin"/>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Pr="00227327" w:rsidRDefault="00EC28DF" w:rsidP="000D5614">
      <w:pPr>
        <w:jc w:val="center"/>
        <w:rPr>
          <w:rFonts w:cs="2  Titr"/>
          <w:sz w:val="52"/>
          <w:szCs w:val="5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3D09AC" w:rsidRPr="00AF0B23" w:rsidRDefault="003D09AC" w:rsidP="003D09AC">
            <w:pPr>
              <w:numPr>
                <w:ilvl w:val="0"/>
                <w:numId w:val="3"/>
              </w:numPr>
              <w:jc w:val="lowKashida"/>
              <w:rPr>
                <w:rFonts w:cs="B Zar"/>
              </w:rPr>
            </w:pPr>
            <w:r>
              <w:rPr>
                <w:rFonts w:cs="B Titr" w:hint="cs"/>
                <w:rtl/>
              </w:rPr>
              <w:t xml:space="preserve">نام واحد اجرائي: </w:t>
            </w:r>
            <w:bookmarkStart w:id="0" w:name="Department"/>
            <w:r w:rsidRPr="00547DE2">
              <w:rPr>
                <w:rFonts w:cs="B Zar" w:hint="cs"/>
                <w:rtl/>
              </w:rPr>
              <w:t xml:space="preserve"> </w:t>
            </w:r>
            <w:r w:rsidRPr="00547DE2">
              <w:rPr>
                <w:rFonts w:cs="B Titr" w:hint="cs"/>
                <w:rtl/>
              </w:rPr>
              <w:t>.......</w:t>
            </w:r>
            <w:r w:rsidRPr="00547DE2">
              <w:rPr>
                <w:rFonts w:cs="B Zar" w:hint="cs"/>
                <w:rtl/>
              </w:rPr>
              <w:t xml:space="preserve"> </w:t>
            </w:r>
            <w:bookmarkEnd w:id="0"/>
          </w:p>
          <w:p w:rsidR="007F344A" w:rsidRPr="00D11FE3" w:rsidRDefault="003D09AC" w:rsidP="003D09AC">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bookmarkStart w:id="1" w:name="Karfarma"/>
            <w:bookmarkEnd w:id="1"/>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3D09AC" w:rsidRDefault="003D09AC" w:rsidP="003D09AC">
            <w:pPr>
              <w:numPr>
                <w:ilvl w:val="0"/>
                <w:numId w:val="6"/>
              </w:numPr>
              <w:jc w:val="lowKashida"/>
              <w:rPr>
                <w:rFonts w:cs="2  Titr"/>
                <w:sz w:val="22"/>
                <w:szCs w:val="22"/>
              </w:rPr>
            </w:pPr>
            <w:bookmarkStart w:id="2" w:name="ContractorPostalCode"/>
            <w:bookmarkEnd w:id="2"/>
            <w:r w:rsidRPr="00547DE2">
              <w:rPr>
                <w:rFonts w:cs="B Titr" w:hint="cs"/>
                <w:sz w:val="22"/>
                <w:szCs w:val="22"/>
                <w:rtl/>
              </w:rPr>
              <w:t>شركت طرف قرارداد:</w:t>
            </w:r>
            <w:r>
              <w:rPr>
                <w:rFonts w:cs="2  Titr" w:hint="cs"/>
                <w:sz w:val="22"/>
                <w:szCs w:val="22"/>
                <w:rtl/>
              </w:rPr>
              <w:t xml:space="preserve"> </w:t>
            </w:r>
            <w:bookmarkStart w:id="3"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3"/>
          </w:p>
          <w:p w:rsidR="003D09AC" w:rsidRPr="00547DE2" w:rsidRDefault="003D09AC" w:rsidP="003D09AC">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4"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4"/>
          </w:p>
          <w:p w:rsidR="003D09AC" w:rsidRPr="00D11FE3" w:rsidRDefault="003D09AC" w:rsidP="003D09AC">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5"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r w:rsidRPr="00AF0B23">
              <w:rPr>
                <w:rFonts w:cs="B Zar" w:hint="cs"/>
                <w:sz w:val="22"/>
                <w:szCs w:val="22"/>
                <w:rtl/>
              </w:rPr>
              <w:t xml:space="preserve"> </w:t>
            </w:r>
          </w:p>
          <w:p w:rsidR="003D09AC" w:rsidRPr="00AF0B23" w:rsidRDefault="003D09AC" w:rsidP="003D09AC">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6"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7"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7"/>
          </w:p>
          <w:p w:rsidR="003D09AC" w:rsidRPr="00CC021F" w:rsidRDefault="003D09AC" w:rsidP="003D09AC">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8"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8"/>
            <w:r>
              <w:rPr>
                <w:rFonts w:cs="B Zar" w:hint="cs"/>
                <w:sz w:val="28"/>
                <w:szCs w:val="28"/>
                <w:rtl/>
              </w:rPr>
              <w:t xml:space="preserve"> </w:t>
            </w:r>
            <w:r w:rsidRPr="00AF0B23">
              <w:rPr>
                <w:rFonts w:cs="B Zar" w:hint="cs"/>
                <w:sz w:val="28"/>
                <w:szCs w:val="28"/>
                <w:rtl/>
              </w:rPr>
              <w:t xml:space="preserve"> مورخ </w:t>
            </w:r>
            <w:bookmarkStart w:id="9"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9"/>
          </w:p>
          <w:p w:rsidR="003D09AC" w:rsidRDefault="003D09AC" w:rsidP="003D09AC">
            <w:pPr>
              <w:numPr>
                <w:ilvl w:val="0"/>
                <w:numId w:val="6"/>
              </w:numPr>
              <w:jc w:val="lowKashida"/>
              <w:rPr>
                <w:rFonts w:cs="B Titr"/>
                <w:sz w:val="22"/>
                <w:szCs w:val="22"/>
              </w:rPr>
            </w:pPr>
            <w:r w:rsidRPr="00CC021F">
              <w:rPr>
                <w:rFonts w:cs="B Titr" w:hint="cs"/>
                <w:sz w:val="22"/>
                <w:szCs w:val="22"/>
                <w:rtl/>
              </w:rPr>
              <w:t xml:space="preserve">مجوز شورای صنفی </w:t>
            </w:r>
            <w:r w:rsidRPr="00CC021F">
              <w:rPr>
                <w:rFonts w:hint="cs"/>
                <w:sz w:val="22"/>
                <w:szCs w:val="22"/>
                <w:rtl/>
              </w:rPr>
              <w:t>–</w:t>
            </w:r>
            <w:r w:rsidRPr="00CC021F">
              <w:rPr>
                <w:rFonts w:cs="B Titr" w:hint="cs"/>
                <w:sz w:val="22"/>
                <w:szCs w:val="22"/>
                <w:rtl/>
              </w:rPr>
              <w:t xml:space="preserve"> عالی انفورماتیک</w:t>
            </w:r>
            <w:r>
              <w:rPr>
                <w:rFonts w:cs="B Titr" w:hint="cs"/>
                <w:sz w:val="22"/>
                <w:szCs w:val="22"/>
                <w:rtl/>
              </w:rPr>
              <w:t xml:space="preserve">: </w:t>
            </w:r>
            <w:r w:rsidRPr="00CC021F">
              <w:rPr>
                <w:rFonts w:cs="B Zar" w:hint="cs"/>
                <w:sz w:val="22"/>
                <w:szCs w:val="22"/>
                <w:rtl/>
              </w:rPr>
              <w:t xml:space="preserve">شماره </w:t>
            </w:r>
            <w:r>
              <w:rPr>
                <w:rFonts w:cs="B Titr" w:hint="cs"/>
                <w:sz w:val="22"/>
                <w:szCs w:val="22"/>
                <w:rtl/>
              </w:rPr>
              <w:t xml:space="preserve"> </w:t>
            </w:r>
            <w:bookmarkStart w:id="10" w:name="AnformaticNo"/>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B Zar" w:hint="cs"/>
                <w:sz w:val="22"/>
                <w:szCs w:val="22"/>
                <w:rtl/>
              </w:rPr>
              <w:t xml:space="preserve">  تاریخ  </w:t>
            </w:r>
            <w:bookmarkStart w:id="11" w:name="AnformaticDat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تاریخ انقضا  </w:t>
            </w:r>
            <w:bookmarkStart w:id="12" w:name="AnformaticEngheza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sidRPr="00CC021F">
              <w:rPr>
                <w:rFonts w:cs="B Titr" w:hint="cs"/>
                <w:sz w:val="22"/>
                <w:szCs w:val="22"/>
                <w:rtl/>
              </w:rPr>
              <w:t xml:space="preserve"> </w:t>
            </w:r>
          </w:p>
          <w:p w:rsidR="003D09AC" w:rsidRDefault="003D09AC" w:rsidP="003D09AC">
            <w:pPr>
              <w:numPr>
                <w:ilvl w:val="0"/>
                <w:numId w:val="6"/>
              </w:numPr>
              <w:jc w:val="lowKashida"/>
              <w:rPr>
                <w:rFonts w:cs="B Titr"/>
                <w:sz w:val="22"/>
                <w:szCs w:val="22"/>
              </w:rPr>
            </w:pPr>
            <w:r>
              <w:rPr>
                <w:rFonts w:cs="B Titr" w:hint="cs"/>
                <w:sz w:val="22"/>
                <w:szCs w:val="22"/>
                <w:rtl/>
              </w:rPr>
              <w:t xml:space="preserve">مجوز طراحی مونتاژ: </w:t>
            </w:r>
            <w:r>
              <w:rPr>
                <w:rFonts w:cs="B Zar" w:hint="cs"/>
                <w:sz w:val="22"/>
                <w:szCs w:val="22"/>
                <w:rtl/>
              </w:rPr>
              <w:t xml:space="preserve">شماره </w:t>
            </w:r>
            <w:bookmarkStart w:id="13" w:name="MontazhNo"/>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تاریخ </w:t>
            </w:r>
            <w:bookmarkStart w:id="14" w:name="MontazhDat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تاریخ انقضا  </w:t>
            </w:r>
            <w:bookmarkStart w:id="15" w:name="MontazhEnghezaDate"/>
            <w:r>
              <w:rPr>
                <w:rFonts w:cs="B Zar" w:hint="cs"/>
                <w:sz w:val="22"/>
                <w:szCs w:val="22"/>
                <w:rtl/>
              </w:rPr>
              <w:t xml:space="preserve"> </w:t>
            </w:r>
            <w:r w:rsidRPr="00547DE2">
              <w:rPr>
                <w:rFonts w:cs="B Titr" w:hint="cs"/>
                <w:rtl/>
              </w:rPr>
              <w:t>.......</w:t>
            </w:r>
            <w:r>
              <w:rPr>
                <w:rFonts w:cs="B Zar" w:hint="cs"/>
                <w:sz w:val="22"/>
                <w:szCs w:val="22"/>
                <w:rtl/>
              </w:rPr>
              <w:t xml:space="preserve"> </w:t>
            </w:r>
            <w:bookmarkEnd w:id="15"/>
          </w:p>
          <w:p w:rsidR="003D09AC" w:rsidRPr="006F787C" w:rsidRDefault="003D09AC" w:rsidP="003D09AC">
            <w:pPr>
              <w:numPr>
                <w:ilvl w:val="0"/>
                <w:numId w:val="6"/>
              </w:numPr>
              <w:jc w:val="lowKashida"/>
              <w:rPr>
                <w:rFonts w:cs="B Titr"/>
                <w:sz w:val="22"/>
                <w:szCs w:val="22"/>
              </w:rPr>
            </w:pPr>
            <w:r w:rsidRPr="00D61C0E">
              <w:rPr>
                <w:rFonts w:cs="B Titr" w:hint="cs"/>
                <w:sz w:val="22"/>
                <w:szCs w:val="22"/>
                <w:rtl/>
              </w:rPr>
              <w:t>شماره مجوز پليس پيشگيري ناجا:</w:t>
            </w:r>
            <w:r>
              <w:rPr>
                <w:rFonts w:cs="B Titr" w:hint="cs"/>
                <w:sz w:val="22"/>
                <w:szCs w:val="22"/>
                <w:rtl/>
              </w:rPr>
              <w:t xml:space="preserve"> </w:t>
            </w:r>
            <w:bookmarkStart w:id="16" w:name="numnaja"/>
            <w:r>
              <w:rPr>
                <w:rFonts w:cs="B Titr" w:hint="cs"/>
                <w:sz w:val="22"/>
                <w:szCs w:val="22"/>
                <w:rtl/>
              </w:rPr>
              <w:t xml:space="preserve">  </w:t>
            </w:r>
            <w:r w:rsidRPr="00547DE2">
              <w:rPr>
                <w:rFonts w:cs="B Titr" w:hint="cs"/>
                <w:rtl/>
              </w:rPr>
              <w:t>.......</w:t>
            </w:r>
            <w:r>
              <w:rPr>
                <w:rFonts w:cs="B Titr" w:hint="cs"/>
                <w:sz w:val="22"/>
                <w:szCs w:val="22"/>
                <w:rtl/>
              </w:rPr>
              <w:t xml:space="preserve"> </w:t>
            </w:r>
            <w:bookmarkEnd w:id="16"/>
            <w:r>
              <w:rPr>
                <w:rFonts w:cs="B Titr" w:hint="cs"/>
                <w:sz w:val="22"/>
                <w:szCs w:val="22"/>
                <w:rtl/>
              </w:rPr>
              <w:t xml:space="preserve">    تاریخ:</w:t>
            </w:r>
            <w:bookmarkStart w:id="17" w:name="datenaja"/>
            <w:r>
              <w:rPr>
                <w:rFonts w:cs="B Titr" w:hint="cs"/>
                <w:sz w:val="22"/>
                <w:szCs w:val="22"/>
                <w:rtl/>
              </w:rPr>
              <w:t xml:space="preserve"> </w:t>
            </w:r>
            <w:r w:rsidRPr="00547DE2">
              <w:rPr>
                <w:rFonts w:cs="B Titr" w:hint="cs"/>
                <w:rtl/>
              </w:rPr>
              <w:t>.......</w:t>
            </w:r>
            <w:r>
              <w:rPr>
                <w:rFonts w:cs="B Titr" w:hint="cs"/>
                <w:sz w:val="22"/>
                <w:szCs w:val="22"/>
                <w:rtl/>
              </w:rPr>
              <w:t xml:space="preserve"> </w:t>
            </w:r>
            <w:bookmarkEnd w:id="17"/>
            <w:r>
              <w:rPr>
                <w:rFonts w:cs="B Titr" w:hint="cs"/>
                <w:sz w:val="22"/>
                <w:szCs w:val="22"/>
                <w:rtl/>
              </w:rPr>
              <w:t xml:space="preserve"> </w:t>
            </w:r>
          </w:p>
          <w:p w:rsidR="003D09AC" w:rsidRPr="00D11FE3" w:rsidRDefault="003D09AC" w:rsidP="003D09AC">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8"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2  Zar" w:hint="cs"/>
                <w:sz w:val="22"/>
                <w:szCs w:val="22"/>
                <w:rtl/>
              </w:rPr>
              <w:t xml:space="preserve"> </w:t>
            </w:r>
            <w:r>
              <w:rPr>
                <w:rFonts w:cs="B Titr" w:hint="cs"/>
                <w:sz w:val="22"/>
                <w:szCs w:val="22"/>
                <w:rtl/>
              </w:rPr>
              <w:t xml:space="preserve"> فرزند : </w:t>
            </w:r>
            <w:bookmarkStart w:id="19"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20"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20"/>
          </w:p>
          <w:p w:rsidR="003D09AC" w:rsidRPr="00D11FE3" w:rsidRDefault="003D09AC" w:rsidP="003D09AC">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21"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22"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22"/>
          </w:p>
          <w:p w:rsidR="003D09AC" w:rsidRPr="00AB7471" w:rsidRDefault="003D09AC" w:rsidP="003D09AC">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3"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p>
          <w:p w:rsidR="007F344A" w:rsidRPr="00D11FE3" w:rsidRDefault="003D09AC" w:rsidP="003D09AC">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4"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B Zar" w:hint="cs"/>
                <w:sz w:val="22"/>
                <w:szCs w:val="22"/>
                <w:rtl/>
              </w:rPr>
              <w:t xml:space="preserve"> </w:t>
            </w:r>
            <w:r w:rsidRPr="004E5699">
              <w:rPr>
                <w:rFonts w:cs="B Titr" w:hint="cs"/>
                <w:sz w:val="22"/>
                <w:szCs w:val="22"/>
                <w:rtl/>
              </w:rPr>
              <w:t xml:space="preserve"> فاکس :</w:t>
            </w:r>
            <w:bookmarkStart w:id="25"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5"/>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6"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6"/>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7"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7"/>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472710" w:rsidRPr="00BC3AC0" w:rsidRDefault="000A6B85" w:rsidP="006718AF">
            <w:pPr>
              <w:jc w:val="both"/>
              <w:rPr>
                <w:rFonts w:cs="2  Zar"/>
                <w:sz w:val="28"/>
                <w:szCs w:val="28"/>
                <w:rtl/>
              </w:rPr>
            </w:pPr>
            <w:r w:rsidRPr="00AF0B23">
              <w:rPr>
                <w:rFonts w:cs="B Titr" w:hint="cs"/>
                <w:sz w:val="25"/>
                <w:szCs w:val="25"/>
                <w:u w:val="single"/>
                <w:rtl/>
              </w:rPr>
              <w:t>مستندات:</w:t>
            </w:r>
            <w:r w:rsidR="00227327" w:rsidRPr="007B6E1A">
              <w:rPr>
                <w:rFonts w:cs="B Zar" w:hint="cs"/>
                <w:sz w:val="27"/>
                <w:szCs w:val="27"/>
                <w:rtl/>
              </w:rPr>
              <w:t>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دستورالعمل واگذاری خدمات سلامت</w:t>
            </w:r>
            <w:r w:rsidR="00637A86">
              <w:rPr>
                <w:rFonts w:cs="B Zar" w:hint="cs"/>
                <w:sz w:val="27"/>
                <w:szCs w:val="27"/>
                <w:rtl/>
              </w:rPr>
              <w:t xml:space="preserve"> و موافقت کارگروه کاهش تصدی دولت طی صورتجلسه شماره </w:t>
            </w:r>
            <w:r w:rsidR="006718AF">
              <w:rPr>
                <w:rFonts w:cs="B Zar" w:hint="cs"/>
                <w:sz w:val="27"/>
                <w:szCs w:val="27"/>
                <w:rtl/>
              </w:rPr>
              <w:t>...........مورخ ...........</w:t>
            </w:r>
            <w:r w:rsidR="00637A86">
              <w:rPr>
                <w:rFonts w:cs="B Zar" w:hint="cs"/>
                <w:sz w:val="27"/>
                <w:szCs w:val="27"/>
                <w:rtl/>
              </w:rPr>
              <w:t xml:space="preserve"> و صورت</w:t>
            </w:r>
            <w:r w:rsidR="00227327" w:rsidRPr="007B6E1A">
              <w:rPr>
                <w:rFonts w:cs="B Zar" w:hint="cs"/>
                <w:sz w:val="27"/>
                <w:szCs w:val="27"/>
                <w:rtl/>
              </w:rPr>
              <w:t xml:space="preserve">جلسه </w:t>
            </w:r>
            <w:r w:rsidR="00227327">
              <w:rPr>
                <w:rFonts w:cs="B Zar" w:hint="cs"/>
                <w:sz w:val="27"/>
                <w:szCs w:val="27"/>
                <w:rtl/>
              </w:rPr>
              <w:t>مناقصه</w:t>
            </w:r>
            <w:r w:rsidR="00A029E9">
              <w:rPr>
                <w:rFonts w:cs="B Zar"/>
                <w:sz w:val="27"/>
                <w:szCs w:val="27"/>
              </w:rPr>
              <w:t xml:space="preserve"> </w:t>
            </w:r>
            <w:r w:rsidR="00637A86">
              <w:rPr>
                <w:rFonts w:cs="B Zar" w:hint="cs"/>
                <w:sz w:val="27"/>
                <w:szCs w:val="27"/>
                <w:rtl/>
              </w:rPr>
              <w:t xml:space="preserve">عمومی </w:t>
            </w:r>
            <w:r w:rsidR="00227327" w:rsidRPr="007B6E1A">
              <w:rPr>
                <w:rFonts w:cs="B Zar" w:hint="cs"/>
                <w:sz w:val="27"/>
                <w:szCs w:val="27"/>
                <w:rtl/>
              </w:rPr>
              <w:t xml:space="preserve">به </w:t>
            </w:r>
            <w:r w:rsidR="003D09AC" w:rsidRPr="00AF0B23">
              <w:rPr>
                <w:rFonts w:cs="B Zar" w:hint="cs"/>
                <w:sz w:val="28"/>
                <w:szCs w:val="28"/>
                <w:rtl/>
              </w:rPr>
              <w:t>شماره</w:t>
            </w:r>
            <w:bookmarkStart w:id="28" w:name="CommissionNo"/>
            <w:r w:rsidR="003D09AC">
              <w:rPr>
                <w:rFonts w:cs="B Zar" w:hint="cs"/>
                <w:sz w:val="28"/>
                <w:szCs w:val="28"/>
                <w:rtl/>
              </w:rPr>
              <w:t xml:space="preserve">  </w:t>
            </w:r>
            <w:r w:rsidR="003D09AC" w:rsidRPr="00547DE2">
              <w:rPr>
                <w:rFonts w:cs="B Titr" w:hint="cs"/>
                <w:rtl/>
              </w:rPr>
              <w:t>.......</w:t>
            </w:r>
            <w:r w:rsidR="003D09AC">
              <w:rPr>
                <w:rFonts w:cs="B Zar" w:hint="cs"/>
                <w:sz w:val="28"/>
                <w:szCs w:val="28"/>
                <w:rtl/>
              </w:rPr>
              <w:t xml:space="preserve"> </w:t>
            </w:r>
            <w:bookmarkEnd w:id="28"/>
            <w:r w:rsidR="003D09AC">
              <w:rPr>
                <w:rFonts w:cs="B Zar" w:hint="cs"/>
                <w:sz w:val="28"/>
                <w:szCs w:val="28"/>
                <w:rtl/>
              </w:rPr>
              <w:t xml:space="preserve">  </w:t>
            </w:r>
            <w:r w:rsidR="003D09AC" w:rsidRPr="00AF0B23">
              <w:rPr>
                <w:rFonts w:cs="B Zar" w:hint="cs"/>
                <w:sz w:val="28"/>
                <w:szCs w:val="28"/>
                <w:rtl/>
              </w:rPr>
              <w:t>مورخ</w:t>
            </w:r>
            <w:bookmarkStart w:id="29" w:name="CommissionDate"/>
            <w:r w:rsidR="003D09AC">
              <w:rPr>
                <w:rFonts w:cs="B Zar" w:hint="cs"/>
                <w:sz w:val="28"/>
                <w:szCs w:val="28"/>
                <w:rtl/>
              </w:rPr>
              <w:t xml:space="preserve">  </w:t>
            </w:r>
            <w:r w:rsidR="003D09AC" w:rsidRPr="00547DE2">
              <w:rPr>
                <w:rFonts w:cs="B Titr" w:hint="cs"/>
                <w:rtl/>
              </w:rPr>
              <w:t>.......</w:t>
            </w:r>
            <w:r w:rsidR="003D09AC">
              <w:rPr>
                <w:rFonts w:cs="B Zar" w:hint="cs"/>
                <w:sz w:val="28"/>
                <w:szCs w:val="28"/>
                <w:rtl/>
              </w:rPr>
              <w:t xml:space="preserve"> </w:t>
            </w:r>
            <w:bookmarkEnd w:id="29"/>
            <w:r w:rsidR="003D09AC">
              <w:rPr>
                <w:rFonts w:cs="B Zar" w:hint="cs"/>
                <w:sz w:val="28"/>
                <w:szCs w:val="28"/>
                <w:rtl/>
              </w:rPr>
              <w:t xml:space="preserve"> </w:t>
            </w:r>
            <w:bookmarkStart w:id="30" w:name="ContractDoc"/>
            <w:r w:rsidR="003D09AC" w:rsidRPr="00AF0B23">
              <w:rPr>
                <w:rFonts w:cs="B Zar" w:hint="cs"/>
                <w:sz w:val="28"/>
                <w:szCs w:val="28"/>
                <w:rtl/>
              </w:rPr>
              <w:t xml:space="preserve"> </w:t>
            </w:r>
            <w:r w:rsidR="003D09AC">
              <w:rPr>
                <w:rFonts w:cs="B Zar" w:hint="cs"/>
                <w:sz w:val="28"/>
                <w:szCs w:val="28"/>
                <w:rtl/>
              </w:rPr>
              <w:t xml:space="preserve"> </w:t>
            </w:r>
            <w:r w:rsidR="003D09AC" w:rsidRPr="00547DE2">
              <w:rPr>
                <w:rFonts w:cs="B Titr" w:hint="cs"/>
                <w:rtl/>
              </w:rPr>
              <w:t>.......</w:t>
            </w:r>
            <w:bookmarkEnd w:id="30"/>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3F77A8">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A07467">
              <w:rPr>
                <w:rFonts w:cs="B Zar" w:hint="cs"/>
                <w:u w:val="single"/>
                <w:rtl/>
              </w:rPr>
              <w:t>18</w:t>
            </w:r>
            <w:r w:rsidRPr="00AF0B23">
              <w:rPr>
                <w:rFonts w:cs="B Zar" w:hint="cs"/>
                <w:sz w:val="28"/>
                <w:szCs w:val="28"/>
                <w:rtl/>
              </w:rPr>
              <w:t xml:space="preserve"> تبصره، </w:t>
            </w:r>
            <w:r w:rsidR="00A07467">
              <w:rPr>
                <w:rFonts w:cs="B Zar" w:hint="cs"/>
                <w:u w:val="single"/>
                <w:rtl/>
              </w:rPr>
              <w:t>11</w:t>
            </w:r>
            <w:r w:rsidRPr="00AF0B23">
              <w:rPr>
                <w:rFonts w:cs="B Zar" w:hint="cs"/>
                <w:sz w:val="28"/>
                <w:szCs w:val="28"/>
                <w:rtl/>
              </w:rPr>
              <w:t xml:space="preserve">صفحه و </w:t>
            </w:r>
            <w:r w:rsidR="003F77A8">
              <w:rPr>
                <w:rFonts w:cs="B Zar" w:hint="cs"/>
                <w:u w:val="single"/>
                <w:rtl/>
              </w:rPr>
              <w:t>4</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05408E">
            <w:pPr>
              <w:jc w:val="both"/>
              <w:rPr>
                <w:rFonts w:cs="B Titr"/>
                <w:sz w:val="25"/>
                <w:szCs w:val="25"/>
                <w:u w:val="single"/>
                <w:rtl/>
              </w:rPr>
            </w:pPr>
            <w:r w:rsidRPr="00AF0B23">
              <w:rPr>
                <w:rFonts w:cs="B Titr" w:hint="cs"/>
                <w:sz w:val="25"/>
                <w:szCs w:val="25"/>
                <w:u w:val="single"/>
                <w:rtl/>
              </w:rPr>
              <w:t xml:space="preserve">ماده1: موضوع قرارداد: </w:t>
            </w:r>
          </w:p>
          <w:p w:rsidR="000A6B85" w:rsidRPr="00EB75E9" w:rsidRDefault="00227327" w:rsidP="004B677C">
            <w:pPr>
              <w:jc w:val="both"/>
              <w:rPr>
                <w:rFonts w:cs="B Zar"/>
                <w:color w:val="000000"/>
                <w:sz w:val="27"/>
                <w:szCs w:val="27"/>
                <w:rtl/>
              </w:rPr>
            </w:pPr>
            <w:r w:rsidRPr="007B6E1A">
              <w:rPr>
                <w:rFonts w:cs="B Zar" w:hint="cs"/>
                <w:sz w:val="27"/>
                <w:szCs w:val="27"/>
                <w:rtl/>
              </w:rPr>
              <w:t xml:space="preserve">واگذاري واحد </w:t>
            </w:r>
            <w:r w:rsidR="004B677C">
              <w:rPr>
                <w:rFonts w:cs="B Zar" w:hint="cs"/>
                <w:sz w:val="27"/>
                <w:szCs w:val="27"/>
                <w:rtl/>
              </w:rPr>
              <w:t xml:space="preserve">اسکرین </w:t>
            </w:r>
            <w:r w:rsidRPr="007B6E1A">
              <w:rPr>
                <w:rFonts w:cs="B Zar" w:hint="cs"/>
                <w:sz w:val="27"/>
                <w:szCs w:val="27"/>
                <w:rtl/>
              </w:rPr>
              <w:t>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2A57F8">
            <w:pPr>
              <w:jc w:val="lowKashida"/>
              <w:rPr>
                <w:rFonts w:cs="2  Zar"/>
                <w:sz w:val="27"/>
                <w:szCs w:val="27"/>
                <w:rtl/>
              </w:rPr>
            </w:pPr>
            <w:r w:rsidRPr="00B35A4B">
              <w:rPr>
                <w:rFonts w:cs="B Titr" w:hint="cs"/>
                <w:sz w:val="25"/>
                <w:szCs w:val="25"/>
                <w:u w:val="single"/>
                <w:rtl/>
              </w:rPr>
              <w:t>ماده2: مدت انجام قرارداد:</w:t>
            </w:r>
            <w:r w:rsidRPr="00B35A4B">
              <w:rPr>
                <w:rFonts w:cs="B Zar" w:hint="cs"/>
                <w:sz w:val="27"/>
                <w:szCs w:val="27"/>
                <w:rtl/>
              </w:rPr>
              <w:t xml:space="preserve">از </w:t>
            </w:r>
            <w:r w:rsidR="003D09AC" w:rsidRPr="00B35A4B">
              <w:rPr>
                <w:rFonts w:cs="B Zar" w:hint="cs"/>
                <w:sz w:val="27"/>
                <w:szCs w:val="27"/>
                <w:rtl/>
              </w:rPr>
              <w:t>تاريخ</w:t>
            </w:r>
            <w:r w:rsidR="003D09AC">
              <w:rPr>
                <w:rFonts w:cs="B Zar" w:hint="cs"/>
                <w:sz w:val="27"/>
                <w:szCs w:val="27"/>
                <w:rtl/>
              </w:rPr>
              <w:t xml:space="preserve">  </w:t>
            </w:r>
            <w:bookmarkStart w:id="31" w:name="FromDate"/>
            <w:r w:rsidR="003D09AC">
              <w:rPr>
                <w:rFonts w:cs="B Zar" w:hint="cs"/>
                <w:sz w:val="27"/>
                <w:szCs w:val="27"/>
                <w:rtl/>
              </w:rPr>
              <w:t xml:space="preserve">  </w:t>
            </w:r>
            <w:r w:rsidR="003D09AC" w:rsidRPr="00547DE2">
              <w:rPr>
                <w:rFonts w:cs="B Titr" w:hint="cs"/>
                <w:rtl/>
              </w:rPr>
              <w:t>.......</w:t>
            </w:r>
            <w:r w:rsidR="003D09AC">
              <w:rPr>
                <w:rFonts w:cs="B Zar" w:hint="cs"/>
                <w:sz w:val="27"/>
                <w:szCs w:val="27"/>
                <w:rtl/>
              </w:rPr>
              <w:t xml:space="preserve">  </w:t>
            </w:r>
            <w:bookmarkEnd w:id="31"/>
            <w:r w:rsidR="003D09AC">
              <w:rPr>
                <w:rFonts w:cs="B Zar" w:hint="cs"/>
                <w:sz w:val="27"/>
                <w:szCs w:val="27"/>
                <w:rtl/>
              </w:rPr>
              <w:t xml:space="preserve">  </w:t>
            </w:r>
            <w:r w:rsidR="003D09AC" w:rsidRPr="00B35A4B">
              <w:rPr>
                <w:rFonts w:cs="B Zar" w:hint="cs"/>
                <w:sz w:val="27"/>
                <w:szCs w:val="27"/>
                <w:rtl/>
              </w:rPr>
              <w:t>لغايت</w:t>
            </w:r>
            <w:r w:rsidR="003D09AC">
              <w:rPr>
                <w:rFonts w:cs="B Zar" w:hint="cs"/>
                <w:sz w:val="27"/>
                <w:szCs w:val="27"/>
                <w:rtl/>
              </w:rPr>
              <w:t xml:space="preserve"> </w:t>
            </w:r>
            <w:bookmarkStart w:id="32" w:name="ToDate"/>
            <w:r w:rsidR="003D09AC">
              <w:rPr>
                <w:rFonts w:cs="B Zar" w:hint="cs"/>
                <w:sz w:val="27"/>
                <w:szCs w:val="27"/>
                <w:rtl/>
              </w:rPr>
              <w:t xml:space="preserve">  </w:t>
            </w:r>
            <w:r w:rsidR="003D09AC" w:rsidRPr="00547DE2">
              <w:rPr>
                <w:rFonts w:cs="B Titr" w:hint="cs"/>
                <w:rtl/>
              </w:rPr>
              <w:t>.......</w:t>
            </w:r>
            <w:r w:rsidR="003D09AC">
              <w:rPr>
                <w:rFonts w:cs="B Zar" w:hint="cs"/>
                <w:sz w:val="27"/>
                <w:szCs w:val="27"/>
                <w:rtl/>
              </w:rPr>
              <w:t xml:space="preserve"> </w:t>
            </w:r>
            <w:bookmarkEnd w:id="32"/>
            <w:r w:rsidR="003D09AC">
              <w:rPr>
                <w:rFonts w:cs="B Zar" w:hint="cs"/>
                <w:sz w:val="27"/>
                <w:szCs w:val="27"/>
                <w:rtl/>
              </w:rPr>
              <w:t xml:space="preserve"> </w:t>
            </w:r>
            <w:r w:rsidR="003D09AC" w:rsidRPr="00B35A4B">
              <w:rPr>
                <w:rFonts w:cs="B Zar" w:hint="cs"/>
                <w:sz w:val="27"/>
                <w:szCs w:val="27"/>
                <w:rtl/>
              </w:rPr>
              <w:t xml:space="preserve"> </w:t>
            </w:r>
            <w:bookmarkStart w:id="33" w:name="Modat"/>
            <w:r w:rsidR="003D09AC">
              <w:rPr>
                <w:rFonts w:cs="2  Zar" w:hint="cs"/>
                <w:sz w:val="27"/>
                <w:szCs w:val="27"/>
                <w:rtl/>
              </w:rPr>
              <w:t xml:space="preserve">  </w:t>
            </w:r>
            <w:r w:rsidR="003D09AC" w:rsidRPr="00547DE2">
              <w:rPr>
                <w:rFonts w:cs="B Titr" w:hint="cs"/>
                <w:rtl/>
              </w:rPr>
              <w:t>.......</w:t>
            </w:r>
            <w:bookmarkEnd w:id="33"/>
            <w:r w:rsidR="003D09AC">
              <w:rPr>
                <w:rFonts w:cs="2  Zar" w:hint="cs"/>
                <w:sz w:val="27"/>
                <w:szCs w:val="27"/>
                <w:rtl/>
              </w:rPr>
              <w:t xml:space="preserve">  </w:t>
            </w:r>
          </w:p>
          <w:p w:rsidR="000A6B85" w:rsidRPr="008D3EC3" w:rsidRDefault="008D3EC3" w:rsidP="000D5614">
            <w:pPr>
              <w:jc w:val="lowKashida"/>
              <w:rPr>
                <w:rFonts w:cs="2  Titr"/>
                <w:color w:val="000000"/>
                <w:rtl/>
              </w:rPr>
            </w:pPr>
            <w:r w:rsidRPr="00EB75E9">
              <w:rPr>
                <w:rFonts w:cs="B Titr" w:hint="cs"/>
                <w:rtl/>
              </w:rPr>
              <w:t>تبصره:</w:t>
            </w:r>
            <w:r w:rsidR="00227327" w:rsidRPr="007B6E1A">
              <w:rPr>
                <w:rFonts w:cs="B Zar" w:hint="cs"/>
                <w:sz w:val="27"/>
                <w:szCs w:val="27"/>
                <w:rtl/>
              </w:rPr>
              <w:t xml:space="preserve">با  توجه به اینکه سال </w:t>
            </w:r>
            <w:r w:rsidR="00227327">
              <w:rPr>
                <w:rFonts w:cs="B Zar" w:hint="cs"/>
                <w:sz w:val="27"/>
                <w:szCs w:val="27"/>
                <w:rtl/>
              </w:rPr>
              <w:t>اول</w:t>
            </w:r>
            <w:r w:rsidR="00227327" w:rsidRPr="007B6E1A">
              <w:rPr>
                <w:rFonts w:cs="B Zar" w:hint="cs"/>
                <w:sz w:val="27"/>
                <w:szCs w:val="27"/>
                <w:rtl/>
              </w:rPr>
              <w:t xml:space="preserve"> انعقاد قرارداد است در صورت موافقت طرفين و تأييد كميته واگذاري طبق قوانين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35A4B" w:rsidRDefault="00782D71" w:rsidP="0005408E">
            <w:pPr>
              <w:jc w:val="both"/>
              <w:rPr>
                <w:rFonts w:cs="B Titr"/>
                <w:sz w:val="25"/>
                <w:szCs w:val="25"/>
                <w:u w:val="single"/>
                <w:rtl/>
              </w:rPr>
            </w:pPr>
            <w:r w:rsidRPr="00B35A4B">
              <w:rPr>
                <w:rFonts w:cs="B Titr" w:hint="cs"/>
                <w:sz w:val="25"/>
                <w:szCs w:val="25"/>
                <w:u w:val="single"/>
                <w:rtl/>
              </w:rPr>
              <w:t>ماده3: مبلغ</w:t>
            </w:r>
            <w:r w:rsidR="00637A86">
              <w:rPr>
                <w:rFonts w:cs="B Titr" w:hint="cs"/>
                <w:sz w:val="25"/>
                <w:szCs w:val="25"/>
                <w:u w:val="single"/>
                <w:rtl/>
              </w:rPr>
              <w:t xml:space="preserve"> تقریبی</w:t>
            </w:r>
            <w:r w:rsidRPr="00B35A4B">
              <w:rPr>
                <w:rFonts w:cs="B Titr" w:hint="cs"/>
                <w:sz w:val="25"/>
                <w:szCs w:val="25"/>
                <w:u w:val="single"/>
                <w:rtl/>
              </w:rPr>
              <w:t xml:space="preserve"> قرارداد:</w:t>
            </w:r>
          </w:p>
          <w:p w:rsidR="005F5677" w:rsidRDefault="005F5677" w:rsidP="004B677C">
            <w:pPr>
              <w:jc w:val="lowKashida"/>
              <w:rPr>
                <w:rFonts w:cs="B Zar"/>
                <w:sz w:val="27"/>
                <w:szCs w:val="27"/>
              </w:rPr>
            </w:pPr>
            <w:r>
              <w:rPr>
                <w:rFonts w:cs="B Zar" w:hint="cs"/>
                <w:sz w:val="27"/>
                <w:szCs w:val="27"/>
                <w:rtl/>
              </w:rPr>
              <w:t xml:space="preserve">مبلغ ماهيانه حدوداً </w:t>
            </w:r>
            <w:r w:rsidR="003D09AC">
              <w:rPr>
                <w:rFonts w:cs="B Titr" w:hint="cs"/>
                <w:rtl/>
              </w:rPr>
              <w:t xml:space="preserve">:   </w:t>
            </w:r>
            <w:bookmarkStart w:id="34" w:name="MonthlyPrice"/>
            <w:r w:rsidR="003D09AC">
              <w:rPr>
                <w:rFonts w:cs="B Titr" w:hint="cs"/>
                <w:rtl/>
              </w:rPr>
              <w:t xml:space="preserve">  </w:t>
            </w:r>
            <w:r w:rsidR="003D09AC" w:rsidRPr="00547DE2">
              <w:rPr>
                <w:rFonts w:cs="B Titr" w:hint="cs"/>
                <w:rtl/>
              </w:rPr>
              <w:t>.......</w:t>
            </w:r>
            <w:r w:rsidR="003D09AC">
              <w:rPr>
                <w:rFonts w:cs="B Titr" w:hint="cs"/>
                <w:rtl/>
              </w:rPr>
              <w:t xml:space="preserve"> </w:t>
            </w:r>
            <w:bookmarkEnd w:id="34"/>
            <w:r w:rsidR="003D09AC">
              <w:rPr>
                <w:rFonts w:cs="B Titr" w:hint="cs"/>
                <w:rtl/>
              </w:rPr>
              <w:t xml:space="preserve">   </w:t>
            </w:r>
            <w:r w:rsidR="003D09AC" w:rsidRPr="00B2277F">
              <w:rPr>
                <w:rFonts w:cs="B Titr" w:hint="cs"/>
                <w:rtl/>
              </w:rPr>
              <w:t>ريال</w:t>
            </w:r>
            <w:r w:rsidR="003D09AC">
              <w:rPr>
                <w:rFonts w:cs="B Titr" w:hint="cs"/>
                <w:rtl/>
              </w:rPr>
              <w:t xml:space="preserve"> (  </w:t>
            </w:r>
            <w:bookmarkStart w:id="35" w:name="MonthlyPriceText"/>
            <w:r w:rsidR="003D09AC">
              <w:rPr>
                <w:rFonts w:cs="B Titr" w:hint="cs"/>
                <w:rtl/>
              </w:rPr>
              <w:t xml:space="preserve">  </w:t>
            </w:r>
            <w:r w:rsidR="003D09AC" w:rsidRPr="00547DE2">
              <w:rPr>
                <w:rFonts w:cs="B Titr" w:hint="cs"/>
                <w:rtl/>
              </w:rPr>
              <w:t>.......</w:t>
            </w:r>
            <w:r w:rsidR="003D09AC">
              <w:rPr>
                <w:rFonts w:cs="B Titr" w:hint="cs"/>
                <w:rtl/>
              </w:rPr>
              <w:t xml:space="preserve"> </w:t>
            </w:r>
            <w:bookmarkEnd w:id="35"/>
            <w:r w:rsidR="003D09AC">
              <w:rPr>
                <w:rFonts w:cs="B Titr" w:hint="cs"/>
                <w:rtl/>
              </w:rPr>
              <w:t xml:space="preserve"> </w:t>
            </w:r>
            <w:r w:rsidR="003D09AC" w:rsidRPr="00B2277F">
              <w:rPr>
                <w:rFonts w:cs="B Titr" w:hint="cs"/>
                <w:rtl/>
              </w:rPr>
              <w:t xml:space="preserve"> ريال)</w:t>
            </w:r>
            <w:r w:rsidR="003D09AC">
              <w:rPr>
                <w:rFonts w:cs="B Zar" w:hint="cs"/>
                <w:sz w:val="27"/>
                <w:szCs w:val="27"/>
                <w:rtl/>
              </w:rPr>
              <w:t xml:space="preserve"> </w:t>
            </w:r>
            <w:r>
              <w:rPr>
                <w:rFonts w:cs="B Zar" w:hint="cs"/>
                <w:sz w:val="27"/>
                <w:szCs w:val="27"/>
                <w:rtl/>
              </w:rPr>
              <w:t xml:space="preserve">(معادل ...% </w:t>
            </w:r>
            <w:r w:rsidR="00EE1EA2">
              <w:rPr>
                <w:rFonts w:cs="B Zar" w:hint="cs"/>
                <w:sz w:val="27"/>
                <w:szCs w:val="27"/>
                <w:rtl/>
              </w:rPr>
              <w:t xml:space="preserve">درآمد </w:t>
            </w:r>
            <w:r w:rsidR="004B677C">
              <w:rPr>
                <w:rFonts w:cs="B Zar" w:hint="cs"/>
                <w:sz w:val="27"/>
                <w:szCs w:val="27"/>
                <w:rtl/>
              </w:rPr>
              <w:t xml:space="preserve">واحد اسکرین </w:t>
            </w:r>
            <w:r w:rsidR="003D11D3">
              <w:rPr>
                <w:rFonts w:cs="B Zar" w:hint="cs"/>
                <w:sz w:val="27"/>
                <w:szCs w:val="27"/>
                <w:rtl/>
              </w:rPr>
              <w:t>و</w:t>
            </w:r>
            <w:r w:rsidR="004B677C">
              <w:rPr>
                <w:rFonts w:cs="B Zar" w:hint="cs"/>
                <w:sz w:val="27"/>
                <w:szCs w:val="27"/>
                <w:rtl/>
              </w:rPr>
              <w:t>ویزیت پزشکان</w:t>
            </w:r>
            <w:r>
              <w:rPr>
                <w:rFonts w:cs="B Zar" w:hint="cs"/>
                <w:sz w:val="27"/>
                <w:szCs w:val="27"/>
                <w:rtl/>
              </w:rPr>
              <w:t xml:space="preserve">) </w:t>
            </w:r>
          </w:p>
          <w:p w:rsidR="005F5677" w:rsidRDefault="005F5677" w:rsidP="005F5677">
            <w:pPr>
              <w:jc w:val="lowKashida"/>
              <w:rPr>
                <w:rFonts w:cs="2  Titr"/>
                <w:sz w:val="25"/>
                <w:szCs w:val="25"/>
                <w:rtl/>
              </w:rPr>
            </w:pPr>
            <w:r>
              <w:rPr>
                <w:rFonts w:cs="B Zar" w:hint="cs"/>
                <w:sz w:val="27"/>
                <w:szCs w:val="27"/>
                <w:rtl/>
              </w:rPr>
              <w:lastRenderedPageBreak/>
              <w:t xml:space="preserve"> مبلغ کل حدوداً </w:t>
            </w:r>
            <w:r w:rsidR="003D09AC">
              <w:rPr>
                <w:rFonts w:cs="B Titr" w:hint="cs"/>
                <w:rtl/>
              </w:rPr>
              <w:t xml:space="preserve">   </w:t>
            </w:r>
            <w:bookmarkStart w:id="36" w:name="Price"/>
            <w:r w:rsidR="003D09AC">
              <w:rPr>
                <w:rFonts w:cs="B Titr" w:hint="cs"/>
                <w:rtl/>
              </w:rPr>
              <w:t xml:space="preserve">  </w:t>
            </w:r>
            <w:r w:rsidR="003D09AC" w:rsidRPr="00547DE2">
              <w:rPr>
                <w:rFonts w:cs="B Titr" w:hint="cs"/>
                <w:rtl/>
              </w:rPr>
              <w:t>.......</w:t>
            </w:r>
            <w:r w:rsidR="003D09AC">
              <w:rPr>
                <w:rFonts w:cs="B Titr" w:hint="cs"/>
                <w:rtl/>
              </w:rPr>
              <w:t xml:space="preserve"> </w:t>
            </w:r>
            <w:bookmarkEnd w:id="36"/>
            <w:r w:rsidR="003D09AC">
              <w:rPr>
                <w:rFonts w:cs="B Titr" w:hint="cs"/>
                <w:rtl/>
              </w:rPr>
              <w:t xml:space="preserve">  </w:t>
            </w:r>
            <w:r w:rsidR="003D09AC" w:rsidRPr="005F17F9">
              <w:rPr>
                <w:rFonts w:cs="B Titr" w:hint="cs"/>
                <w:rtl/>
              </w:rPr>
              <w:t>ریال</w:t>
            </w:r>
            <w:r w:rsidR="003D09AC">
              <w:rPr>
                <w:rFonts w:cs="B Titr" w:hint="cs"/>
                <w:rtl/>
              </w:rPr>
              <w:t xml:space="preserve"> </w:t>
            </w:r>
            <w:r w:rsidR="003D09AC" w:rsidRPr="005F17F9">
              <w:rPr>
                <w:rFonts w:cs="B Titr" w:hint="cs"/>
                <w:rtl/>
              </w:rPr>
              <w:t xml:space="preserve">( </w:t>
            </w:r>
            <w:bookmarkStart w:id="37" w:name="PriceText"/>
            <w:r w:rsidR="003D09AC" w:rsidRPr="005F17F9">
              <w:rPr>
                <w:rFonts w:cs="B Titr" w:hint="cs"/>
                <w:rtl/>
              </w:rPr>
              <w:t xml:space="preserve">   </w:t>
            </w:r>
            <w:r w:rsidR="003D09AC" w:rsidRPr="00547DE2">
              <w:rPr>
                <w:rFonts w:cs="B Titr" w:hint="cs"/>
                <w:rtl/>
              </w:rPr>
              <w:t>.......</w:t>
            </w:r>
            <w:r w:rsidR="003D09AC" w:rsidRPr="005F17F9">
              <w:rPr>
                <w:rFonts w:cs="B Titr" w:hint="cs"/>
                <w:rtl/>
              </w:rPr>
              <w:t xml:space="preserve">  </w:t>
            </w:r>
            <w:bookmarkEnd w:id="37"/>
            <w:r w:rsidR="003D09AC" w:rsidRPr="005F17F9">
              <w:rPr>
                <w:rFonts w:cs="B Titr" w:hint="cs"/>
                <w:rtl/>
              </w:rPr>
              <w:t xml:space="preserve">  ریال)</w:t>
            </w:r>
            <w:r>
              <w:rPr>
                <w:rFonts w:cs="B Zar" w:hint="cs"/>
                <w:sz w:val="27"/>
                <w:szCs w:val="27"/>
                <w:rtl/>
              </w:rPr>
              <w:t>مي‌باشد.</w:t>
            </w:r>
          </w:p>
          <w:p w:rsidR="001A603C" w:rsidRPr="00EB75E9" w:rsidRDefault="00227327" w:rsidP="004B677C">
            <w:pPr>
              <w:jc w:val="lowKashida"/>
              <w:rPr>
                <w:rFonts w:cs="2  Zar"/>
                <w:color w:val="000000"/>
                <w:sz w:val="27"/>
                <w:szCs w:val="27"/>
                <w:rtl/>
              </w:rPr>
            </w:pPr>
            <w:r w:rsidRPr="003F77A8">
              <w:rPr>
                <w:rFonts w:cs="B Titr" w:hint="cs"/>
                <w:rtl/>
              </w:rPr>
              <w:t>تبصره</w:t>
            </w:r>
            <w:r w:rsidR="004B677C">
              <w:rPr>
                <w:rFonts w:cs="B Titr" w:hint="cs"/>
                <w:rtl/>
              </w:rPr>
              <w:t>1</w:t>
            </w:r>
            <w:r w:rsidRPr="007B6E1A">
              <w:rPr>
                <w:rFonts w:cs="B Titr" w:hint="cs"/>
                <w:rtl/>
              </w:rPr>
              <w:t>:</w:t>
            </w:r>
            <w:r w:rsidR="00637A86">
              <w:rPr>
                <w:rFonts w:cs="B Zar" w:hint="cs"/>
                <w:sz w:val="27"/>
                <w:szCs w:val="27"/>
                <w:rtl/>
              </w:rPr>
              <w:t xml:space="preserve">مبلغ فوق سقف مبلغ نیست و </w:t>
            </w:r>
            <w:r w:rsidRPr="007B6E1A">
              <w:rPr>
                <w:rFonts w:cs="B Zar" w:hint="cs"/>
                <w:sz w:val="27"/>
                <w:szCs w:val="27"/>
                <w:rtl/>
              </w:rPr>
              <w:t xml:space="preserve">تعيين مبلغ قرارداد براساس </w:t>
            </w:r>
            <w:r w:rsidR="00FB5425">
              <w:rPr>
                <w:rFonts w:cs="B Zar" w:hint="cs"/>
                <w:sz w:val="27"/>
                <w:szCs w:val="27"/>
                <w:rtl/>
              </w:rPr>
              <w:t xml:space="preserve">ميزان درآمد ناخالص </w:t>
            </w:r>
            <w:r w:rsidR="004B677C">
              <w:rPr>
                <w:rFonts w:cs="B Zar" w:hint="cs"/>
                <w:sz w:val="27"/>
                <w:szCs w:val="27"/>
                <w:rtl/>
              </w:rPr>
              <w:t>واحد اسکرین</w:t>
            </w:r>
            <w:r w:rsidRPr="007B6E1A">
              <w:rPr>
                <w:rFonts w:cs="B Zar" w:hint="cs"/>
                <w:sz w:val="27"/>
                <w:szCs w:val="27"/>
                <w:rtl/>
              </w:rPr>
              <w:t xml:space="preserve"> تقريبي بوده و امكان افزايش يا كاهش آن در ماههاي مختلف وجود دارد. به استناد بند 33 صورتجلسه هیأت امناء طی نامه شمار 2415/01/9/پ/91 مورخ 29/9/91 قابل 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142038" w:rsidRPr="0005408E" w:rsidRDefault="00142038" w:rsidP="00EB75E9">
            <w:pPr>
              <w:jc w:val="both"/>
              <w:rPr>
                <w:rFonts w:cs="B Titr"/>
                <w:sz w:val="25"/>
                <w:szCs w:val="25"/>
                <w:u w:val="single"/>
                <w:rtl/>
              </w:rPr>
            </w:pPr>
            <w:r w:rsidRPr="0005408E">
              <w:rPr>
                <w:rFonts w:cs="B Titr" w:hint="cs"/>
                <w:sz w:val="25"/>
                <w:szCs w:val="25"/>
                <w:u w:val="single"/>
                <w:rtl/>
              </w:rPr>
              <w:t xml:space="preserve">ماده 4: نحوه ‌پرداخت: </w:t>
            </w:r>
          </w:p>
          <w:p w:rsidR="00227327" w:rsidRPr="00670E4B" w:rsidRDefault="00227327" w:rsidP="004B677C">
            <w:pPr>
              <w:jc w:val="lowKashida"/>
              <w:rPr>
                <w:rFonts w:cs="2  Zar"/>
                <w:color w:val="000000"/>
                <w:sz w:val="28"/>
                <w:szCs w:val="28"/>
                <w:rtl/>
              </w:rPr>
            </w:pPr>
            <w:r w:rsidRPr="007B6E1A">
              <w:rPr>
                <w:rFonts w:cs="B Titr" w:hint="cs"/>
                <w:rtl/>
              </w:rPr>
              <w:t>تبصره1:</w:t>
            </w:r>
            <w:r w:rsidR="00664560">
              <w:rPr>
                <w:rFonts w:cs="B Zar" w:hint="cs"/>
                <w:sz w:val="27"/>
                <w:szCs w:val="27"/>
                <w:rtl/>
              </w:rPr>
              <w:t xml:space="preserve">(% </w:t>
            </w:r>
            <w:r w:rsidR="00EE1EA2">
              <w:rPr>
                <w:rFonts w:cs="B Zar" w:hint="cs"/>
                <w:sz w:val="27"/>
                <w:szCs w:val="27"/>
                <w:rtl/>
              </w:rPr>
              <w:t>.....</w:t>
            </w:r>
            <w:r w:rsidR="00664560">
              <w:rPr>
                <w:rFonts w:cs="B Zar" w:hint="cs"/>
                <w:sz w:val="27"/>
                <w:szCs w:val="27"/>
                <w:rtl/>
              </w:rPr>
              <w:t xml:space="preserve">0 درصد) </w:t>
            </w:r>
            <w:r w:rsidR="00EE1EA2">
              <w:rPr>
                <w:rFonts w:cs="B Zar" w:hint="cs"/>
                <w:sz w:val="27"/>
                <w:szCs w:val="27"/>
                <w:rtl/>
              </w:rPr>
              <w:t xml:space="preserve">درآمد </w:t>
            </w:r>
            <w:r w:rsidR="004B677C">
              <w:rPr>
                <w:rFonts w:cs="B Zar" w:hint="cs"/>
                <w:sz w:val="27"/>
                <w:szCs w:val="27"/>
                <w:rtl/>
              </w:rPr>
              <w:t>واحد اسکرین</w:t>
            </w:r>
            <w:r w:rsidR="00664560">
              <w:rPr>
                <w:rFonts w:cs="B Zar" w:hint="cs"/>
                <w:sz w:val="27"/>
                <w:szCs w:val="27"/>
                <w:rtl/>
              </w:rPr>
              <w:t xml:space="preserve"> بعنوان سهم </w:t>
            </w:r>
            <w:r w:rsidRPr="007B6E1A">
              <w:rPr>
                <w:rFonts w:cs="B Zar" w:hint="cs"/>
                <w:sz w:val="27"/>
                <w:szCs w:val="27"/>
                <w:rtl/>
              </w:rPr>
              <w:t>طرف دوم  به وي تعلق مي‌گيردو مابقي سهم طرف اول خواهد بود.</w:t>
            </w:r>
          </w:p>
          <w:p w:rsidR="00227327" w:rsidRPr="00670E4B" w:rsidRDefault="00227327" w:rsidP="00227327">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w:t>
            </w:r>
            <w:r w:rsidR="00664560">
              <w:rPr>
                <w:rFonts w:cs="B Zar" w:hint="cs"/>
                <w:sz w:val="27"/>
                <w:szCs w:val="27"/>
                <w:rtl/>
              </w:rPr>
              <w:t>دت دو هفته به وي پرداخت خواهد شد و سهم بیمه ای پس از پرداخت توسط سازمانهای بیمه گر به طرف دوم پرداخت خواهد گردید</w:t>
            </w:r>
            <w:r w:rsidRPr="007B6E1A">
              <w:rPr>
                <w:rFonts w:cs="B Zar" w:hint="cs"/>
                <w:sz w:val="27"/>
                <w:szCs w:val="27"/>
                <w:rtl/>
              </w:rPr>
              <w:t>.</w:t>
            </w:r>
          </w:p>
          <w:p w:rsidR="00227327" w:rsidRPr="00670E4B" w:rsidRDefault="00227327" w:rsidP="00227327">
            <w:pPr>
              <w:jc w:val="both"/>
              <w:rPr>
                <w:rFonts w:cs="2  Zar"/>
                <w:color w:val="000000"/>
                <w:sz w:val="28"/>
                <w:szCs w:val="28"/>
                <w:rtl/>
              </w:rPr>
            </w:pPr>
            <w:r w:rsidRPr="007B6E1A">
              <w:rPr>
                <w:rFonts w:cs="B Titr" w:hint="cs"/>
                <w:rtl/>
              </w:rPr>
              <w:t>تبصره3:</w:t>
            </w:r>
            <w:r w:rsidRPr="007B6E1A">
              <w:rPr>
                <w:rFonts w:cs="B Zar" w:hint="cs"/>
                <w:sz w:val="27"/>
                <w:szCs w:val="27"/>
                <w:rtl/>
              </w:rPr>
              <w:t>كسورات بيمه از درآمد ماهيانه طرف دوم  پس از كسر سهم طرف اول كسر خواهد شد.</w:t>
            </w:r>
          </w:p>
          <w:p w:rsidR="00227327" w:rsidRPr="00670E4B" w:rsidRDefault="00227327" w:rsidP="00227327">
            <w:pPr>
              <w:jc w:val="both"/>
              <w:rPr>
                <w:rFonts w:cs="2  Zar"/>
                <w:rtl/>
              </w:rPr>
            </w:pPr>
            <w:r w:rsidRPr="007B6E1A">
              <w:rPr>
                <w:rFonts w:cs="B Titr" w:hint="cs"/>
                <w:rtl/>
              </w:rPr>
              <w:t>تبصره4:</w:t>
            </w:r>
            <w:r w:rsidRPr="007B6E1A">
              <w:rPr>
                <w:rFonts w:cs="B Zar" w:hint="cs"/>
                <w:sz w:val="27"/>
                <w:szCs w:val="27"/>
                <w:rtl/>
              </w:rPr>
              <w:t xml:space="preserve">براساس ماده 38 قانون تأمین اجتماعی، </w:t>
            </w:r>
            <w:r w:rsidR="001152A8">
              <w:rPr>
                <w:rFonts w:cs="B Zar" w:hint="cs"/>
                <w:sz w:val="27"/>
                <w:szCs w:val="27"/>
                <w:rtl/>
              </w:rPr>
              <w:t>طرف اول</w:t>
            </w:r>
            <w:r w:rsidRPr="007B6E1A">
              <w:rPr>
                <w:rFonts w:cs="B Zar" w:hint="cs"/>
                <w:sz w:val="27"/>
                <w:szCs w:val="27"/>
                <w:rtl/>
              </w:rPr>
              <w:t xml:space="preserve"> معادل 5% از هر پرداختی به طرف دوم را نزد خود نگهداری نموده و آزاد نمودن این مبلغ منوط به ارائه مفاصاحساب از سازمان تأمین اجتماعی خواهد بود.</w:t>
            </w:r>
          </w:p>
          <w:p w:rsidR="00227327" w:rsidRPr="00670E4B" w:rsidRDefault="00227327" w:rsidP="00227327">
            <w:pPr>
              <w:jc w:val="lowKashida"/>
              <w:rPr>
                <w:rtl/>
              </w:rPr>
            </w:pPr>
            <w:r w:rsidRPr="007B6E1A">
              <w:rPr>
                <w:rFonts w:cs="B Titr" w:hint="cs"/>
                <w:rtl/>
              </w:rPr>
              <w:t>تبصره5:</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227327" w:rsidRPr="00670E4B" w:rsidRDefault="00227327" w:rsidP="00227327">
            <w:pPr>
              <w:jc w:val="both"/>
              <w:rPr>
                <w:rFonts w:cs="2  Zar"/>
                <w:color w:val="000000"/>
              </w:rPr>
            </w:pPr>
            <w:r w:rsidRPr="007B6E1A">
              <w:rPr>
                <w:rFonts w:cs="B Titr" w:hint="cs"/>
                <w:rtl/>
              </w:rPr>
              <w:t>تبصره6:</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A07467" w:rsidRDefault="00227327" w:rsidP="00A07467">
            <w:pPr>
              <w:jc w:val="both"/>
              <w:rPr>
                <w:rFonts w:cs="2  Zar"/>
                <w:color w:val="000000"/>
                <w:sz w:val="28"/>
                <w:szCs w:val="28"/>
                <w:rtl/>
              </w:rPr>
            </w:pPr>
            <w:r w:rsidRPr="007B6E1A">
              <w:rPr>
                <w:rFonts w:cs="B Titr" w:hint="cs"/>
                <w:rtl/>
              </w:rPr>
              <w:t>تبصره7:</w:t>
            </w:r>
            <w:r w:rsidRPr="007B6E1A">
              <w:rPr>
                <w:rFonts w:cs="B Zar" w:hint="cs"/>
                <w:sz w:val="27"/>
                <w:szCs w:val="27"/>
                <w:rtl/>
              </w:rPr>
              <w:t xml:space="preserve">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1152A8">
              <w:rPr>
                <w:rFonts w:cs="B Zar" w:hint="cs"/>
                <w:sz w:val="27"/>
                <w:szCs w:val="27"/>
                <w:rtl/>
              </w:rPr>
              <w:t>طرف اول</w:t>
            </w:r>
            <w:r w:rsidRPr="007B6E1A">
              <w:rPr>
                <w:rFonts w:cs="B Zar" w:hint="cs"/>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05408E" w:rsidRDefault="00782D71" w:rsidP="000D5614">
            <w:pPr>
              <w:jc w:val="both"/>
              <w:rPr>
                <w:rFonts w:cs="B Titr"/>
                <w:sz w:val="25"/>
                <w:szCs w:val="25"/>
                <w:u w:val="single"/>
                <w:rtl/>
              </w:rPr>
            </w:pPr>
            <w:r w:rsidRPr="0005408E">
              <w:rPr>
                <w:rFonts w:cs="B Titr" w:hint="cs"/>
                <w:sz w:val="25"/>
                <w:szCs w:val="25"/>
                <w:u w:val="single"/>
                <w:rtl/>
              </w:rPr>
              <w:t xml:space="preserve">ماده 5: شرايط اختصاصي: </w:t>
            </w:r>
          </w:p>
          <w:p w:rsidR="00CB7991" w:rsidRPr="00CB7991" w:rsidRDefault="00CB7991" w:rsidP="00CB7991">
            <w:pPr>
              <w:jc w:val="both"/>
              <w:rPr>
                <w:rFonts w:cs="B Zar"/>
                <w:sz w:val="27"/>
                <w:szCs w:val="27"/>
              </w:rPr>
            </w:pPr>
            <w:r>
              <w:rPr>
                <w:rFonts w:cs="B Titr" w:hint="cs"/>
                <w:rtl/>
              </w:rPr>
              <w:t>بند 1</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به معرفي خود و نيروهاي تحت پوشش به اداره گزينش دانشگاه و معاونت محترم درمان و اخذ تأييد مي باشد. در صورت رد صلاحيت توسط گزينش از ادامه كار </w:t>
            </w:r>
            <w:r w:rsidR="003F77A8">
              <w:rPr>
                <w:rFonts w:cs="B Zar" w:hint="cs"/>
                <w:sz w:val="27"/>
                <w:szCs w:val="27"/>
                <w:rtl/>
              </w:rPr>
              <w:t>طرف دوم</w:t>
            </w:r>
            <w:r w:rsidRPr="00CB7991">
              <w:rPr>
                <w:rFonts w:cs="B Zar" w:hint="cs"/>
                <w:sz w:val="27"/>
                <w:szCs w:val="27"/>
                <w:rtl/>
              </w:rPr>
              <w:t xml:space="preserve"> يا نيروهاي وي جلوگيري به عمل خواهد آمد.</w:t>
            </w:r>
          </w:p>
          <w:p w:rsidR="00CB7991" w:rsidRPr="00CB7991" w:rsidRDefault="00CB7991" w:rsidP="00CB7991">
            <w:pPr>
              <w:jc w:val="both"/>
              <w:rPr>
                <w:rFonts w:cs="B Zar"/>
                <w:sz w:val="27"/>
                <w:szCs w:val="27"/>
              </w:rPr>
            </w:pPr>
            <w:r>
              <w:rPr>
                <w:rFonts w:cs="B Titr" w:hint="cs"/>
                <w:rtl/>
              </w:rPr>
              <w:lastRenderedPageBreak/>
              <w:t>بند 2</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به اجراي دقيق مفاد قرارداد و پرداخت عوارض و ساير كسورات قانوني مربوط به قرارداد مي‌باشد.</w:t>
            </w:r>
          </w:p>
          <w:p w:rsidR="004B677C" w:rsidRDefault="00CB7991" w:rsidP="004B677C">
            <w:pPr>
              <w:jc w:val="both"/>
              <w:rPr>
                <w:rFonts w:cs="B Zar"/>
                <w:sz w:val="27"/>
                <w:szCs w:val="27"/>
                <w:rtl/>
              </w:rPr>
            </w:pPr>
            <w:r>
              <w:rPr>
                <w:rFonts w:cs="B Titr" w:hint="cs"/>
                <w:rtl/>
              </w:rPr>
              <w:t>بند 3</w:t>
            </w:r>
            <w:r w:rsidRPr="00CB7991">
              <w:rPr>
                <w:rFonts w:cs="B Titr" w:hint="cs"/>
                <w:rtl/>
              </w:rPr>
              <w:t>:</w:t>
            </w:r>
            <w:r w:rsidRPr="00CB7991">
              <w:rPr>
                <w:rFonts w:cs="B Zar" w:hint="cs"/>
                <w:sz w:val="27"/>
                <w:szCs w:val="27"/>
                <w:rtl/>
              </w:rPr>
              <w:t xml:space="preserve"> تأمين فضا، هزينه آب، برق، گاز، سيستم سرمايش و گرمايش به عهده </w:t>
            </w:r>
            <w:r w:rsidR="00EE1EA2">
              <w:rPr>
                <w:rFonts w:cs="B Zar" w:hint="cs"/>
                <w:sz w:val="27"/>
                <w:szCs w:val="27"/>
                <w:rtl/>
              </w:rPr>
              <w:t>طرف اول</w:t>
            </w:r>
            <w:r w:rsidRPr="00CB7991">
              <w:rPr>
                <w:rFonts w:cs="B Zar" w:hint="cs"/>
                <w:sz w:val="27"/>
                <w:szCs w:val="27"/>
                <w:rtl/>
              </w:rPr>
              <w:t xml:space="preserve">  مي‌باشد.</w:t>
            </w:r>
          </w:p>
          <w:p w:rsidR="00CB7991" w:rsidRPr="00CB7991" w:rsidRDefault="004B677C" w:rsidP="002F4DB5">
            <w:pPr>
              <w:jc w:val="both"/>
              <w:rPr>
                <w:rFonts w:cs="B Zar"/>
                <w:sz w:val="27"/>
                <w:szCs w:val="27"/>
                <w:rtl/>
              </w:rPr>
            </w:pPr>
            <w:r>
              <w:rPr>
                <w:rFonts w:cs="B Titr" w:hint="cs"/>
                <w:rtl/>
              </w:rPr>
              <w:t xml:space="preserve"> </w:t>
            </w:r>
            <w:r w:rsidR="00CB7991">
              <w:rPr>
                <w:rFonts w:cs="B Titr" w:hint="cs"/>
                <w:rtl/>
              </w:rPr>
              <w:t>بند 4</w:t>
            </w:r>
            <w:r w:rsidR="00CB7991" w:rsidRPr="00CB7991">
              <w:rPr>
                <w:rFonts w:cs="B Titr" w:hint="cs"/>
                <w:rtl/>
              </w:rPr>
              <w:t>:</w:t>
            </w:r>
            <w:r w:rsidR="00CB7991" w:rsidRPr="00CB7991">
              <w:rPr>
                <w:rFonts w:cs="B Zar" w:hint="cs"/>
                <w:sz w:val="27"/>
                <w:szCs w:val="27"/>
                <w:rtl/>
              </w:rPr>
              <w:t xml:space="preserve"> ارائه </w:t>
            </w:r>
            <w:r>
              <w:rPr>
                <w:rFonts w:cs="B Zar" w:hint="cs"/>
                <w:sz w:val="27"/>
                <w:szCs w:val="27"/>
                <w:rtl/>
              </w:rPr>
              <w:t xml:space="preserve">کلیه خدمات ویزیت سرپایی و نظارت بر عملکرد واحد تزریقات و پانسمان سرپایی بیمارستان، تامین نیروی پزشک متناسب با تعداد مراجعین به اسکرین (در صورتیکه </w:t>
            </w:r>
            <w:r w:rsidR="002F4DB5">
              <w:rPr>
                <w:rFonts w:cs="B Zar" w:hint="cs"/>
                <w:sz w:val="27"/>
                <w:szCs w:val="27"/>
                <w:rtl/>
              </w:rPr>
              <w:t>از ساعت 8 تا 12 شب تعداد مراجعین بین 110-120 نفر بود حضور 2 پزشک الزامی است در غیر اینصورت حضور یک پزشک بلامانع می باشد.)</w:t>
            </w:r>
            <w:r>
              <w:rPr>
                <w:rFonts w:cs="B Zar" w:hint="cs"/>
                <w:sz w:val="27"/>
                <w:szCs w:val="27"/>
                <w:rtl/>
              </w:rPr>
              <w:t xml:space="preserve"> </w:t>
            </w:r>
            <w:r w:rsidR="00CB7991" w:rsidRPr="00CB7991">
              <w:rPr>
                <w:rFonts w:cs="B Zar" w:hint="cs"/>
                <w:sz w:val="27"/>
                <w:szCs w:val="27"/>
                <w:rtl/>
              </w:rPr>
              <w:t xml:space="preserve">تهیه مواد مصرفی پزشکی و مواد مصرفی غیر پزشکی ،تهیه مواد شوینده کف و مواد ضدعفونی کننده ،نظافت مکان وتعمیرات جزئی ساختمان و تعمیرونگهداری وسرویس دوره ای تجهیزات </w:t>
            </w:r>
            <w:r>
              <w:rPr>
                <w:rFonts w:cs="B Zar" w:hint="cs"/>
                <w:sz w:val="27"/>
                <w:szCs w:val="27"/>
                <w:rtl/>
              </w:rPr>
              <w:t xml:space="preserve">واحد اسکرین </w:t>
            </w:r>
            <w:r w:rsidR="00CB7991" w:rsidRPr="00CB7991">
              <w:rPr>
                <w:rFonts w:cs="B Zar" w:hint="cs"/>
                <w:sz w:val="27"/>
                <w:szCs w:val="27"/>
                <w:rtl/>
              </w:rPr>
              <w:t xml:space="preserve">و تامین هزینه تلفن به عهده </w:t>
            </w:r>
            <w:r w:rsidR="003F77A8">
              <w:rPr>
                <w:rFonts w:cs="B Zar" w:hint="cs"/>
                <w:sz w:val="27"/>
                <w:szCs w:val="27"/>
                <w:rtl/>
              </w:rPr>
              <w:t>طرف دوم</w:t>
            </w:r>
            <w:r w:rsidR="00CB7991" w:rsidRPr="00CB7991">
              <w:rPr>
                <w:rFonts w:cs="B Zar" w:hint="cs"/>
                <w:sz w:val="27"/>
                <w:szCs w:val="27"/>
                <w:rtl/>
              </w:rPr>
              <w:t xml:space="preserve"> می باشد.</w:t>
            </w:r>
          </w:p>
          <w:p w:rsidR="00CB7991" w:rsidRPr="00CB7991" w:rsidRDefault="00CB7991" w:rsidP="004B677C">
            <w:pPr>
              <w:jc w:val="both"/>
              <w:rPr>
                <w:rFonts w:cs="B Zar"/>
                <w:sz w:val="27"/>
                <w:szCs w:val="27"/>
                <w:rtl/>
              </w:rPr>
            </w:pPr>
            <w:r>
              <w:rPr>
                <w:rFonts w:cs="B Titr" w:hint="cs"/>
                <w:rtl/>
              </w:rPr>
              <w:t>بند 5</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است بطور مستقل با سازمان‌هاي بيمه‌گر قرارداد منعقد نمايد و كليه مسئوليتهاي مالي، قانوني و حقوقي برعهده </w:t>
            </w:r>
            <w:r w:rsidR="003F77A8">
              <w:rPr>
                <w:rFonts w:cs="B Zar" w:hint="cs"/>
                <w:sz w:val="27"/>
                <w:szCs w:val="27"/>
                <w:rtl/>
              </w:rPr>
              <w:t>طرف دوم</w:t>
            </w:r>
            <w:r w:rsidRPr="00CB7991">
              <w:rPr>
                <w:rFonts w:cs="B Zar" w:hint="cs"/>
                <w:sz w:val="27"/>
                <w:szCs w:val="27"/>
                <w:rtl/>
              </w:rPr>
              <w:t xml:space="preserve"> مي‌باشد، لذا  بنا به صلاحديد </w:t>
            </w:r>
            <w:r w:rsidR="00EE1EA2">
              <w:rPr>
                <w:rFonts w:cs="B Zar" w:hint="cs"/>
                <w:sz w:val="27"/>
                <w:szCs w:val="27"/>
                <w:rtl/>
              </w:rPr>
              <w:t>طرف اول</w:t>
            </w:r>
            <w:r w:rsidRPr="00CB7991">
              <w:rPr>
                <w:rFonts w:cs="B Zar" w:hint="cs"/>
                <w:sz w:val="27"/>
                <w:szCs w:val="27"/>
                <w:rtl/>
              </w:rPr>
              <w:t xml:space="preserve">  در پايان هر ماه ليست خدمات </w:t>
            </w:r>
            <w:r w:rsidR="004B677C">
              <w:rPr>
                <w:rFonts w:cs="B Zar" w:hint="cs"/>
                <w:sz w:val="27"/>
                <w:szCs w:val="27"/>
                <w:rtl/>
              </w:rPr>
              <w:t>ویزیت</w:t>
            </w:r>
            <w:r w:rsidRPr="00CB7991">
              <w:rPr>
                <w:rFonts w:cs="B Zar" w:hint="cs"/>
                <w:sz w:val="27"/>
                <w:szCs w:val="27"/>
                <w:rtl/>
              </w:rPr>
              <w:t xml:space="preserve"> كه براي بيماران ارائه شده توسط </w:t>
            </w:r>
            <w:r w:rsidR="003F77A8">
              <w:rPr>
                <w:rFonts w:cs="B Zar" w:hint="cs"/>
                <w:sz w:val="27"/>
                <w:szCs w:val="27"/>
                <w:rtl/>
              </w:rPr>
              <w:t>طرف دوم</w:t>
            </w:r>
            <w:r w:rsidRPr="00CB7991">
              <w:rPr>
                <w:rFonts w:cs="B Zar" w:hint="cs"/>
                <w:sz w:val="27"/>
                <w:szCs w:val="27"/>
                <w:rtl/>
              </w:rPr>
              <w:t xml:space="preserve"> به حسابداري واحد ارسال مي‌گردد و پس از تأييد صورت حساب توسط حسابداري واحد و برگشت پول از دانشگاه درآمد نقدی </w:t>
            </w:r>
            <w:r w:rsidR="003F77A8">
              <w:rPr>
                <w:rFonts w:cs="B Zar" w:hint="cs"/>
                <w:sz w:val="27"/>
                <w:szCs w:val="27"/>
                <w:rtl/>
              </w:rPr>
              <w:t>طرف دوم</w:t>
            </w:r>
            <w:r w:rsidRPr="00CB7991">
              <w:rPr>
                <w:rFonts w:cs="B Zar" w:hint="cs"/>
                <w:sz w:val="27"/>
                <w:szCs w:val="27"/>
                <w:rtl/>
              </w:rPr>
              <w:t xml:space="preserve"> به وی پرداخت و درآمد بیمه ای پس از تسويه حساب سازمان بيمه گر با واحد و گردش مالي دانشگاه ظرف مدت دو هفته  به </w:t>
            </w:r>
            <w:r w:rsidR="003F77A8">
              <w:rPr>
                <w:rFonts w:cs="B Zar" w:hint="cs"/>
                <w:sz w:val="27"/>
                <w:szCs w:val="27"/>
                <w:rtl/>
              </w:rPr>
              <w:t>طرف دوم</w:t>
            </w:r>
            <w:r w:rsidRPr="00CB7991">
              <w:rPr>
                <w:rFonts w:cs="B Zar" w:hint="cs"/>
                <w:sz w:val="27"/>
                <w:szCs w:val="27"/>
                <w:rtl/>
              </w:rPr>
              <w:t xml:space="preserve"> پرداخت خواهد شد </w:t>
            </w:r>
            <w:r w:rsidR="004B677C">
              <w:rPr>
                <w:rFonts w:cs="B Zar" w:hint="cs"/>
                <w:sz w:val="27"/>
                <w:szCs w:val="27"/>
                <w:rtl/>
              </w:rPr>
              <w:t>.</w:t>
            </w:r>
          </w:p>
          <w:p w:rsidR="00CB7991" w:rsidRPr="00CB7991" w:rsidRDefault="00CB7991" w:rsidP="004B677C">
            <w:pPr>
              <w:jc w:val="both"/>
              <w:rPr>
                <w:rFonts w:cs="B Zar"/>
                <w:sz w:val="27"/>
                <w:szCs w:val="27"/>
                <w:rtl/>
              </w:rPr>
            </w:pPr>
            <w:r>
              <w:rPr>
                <w:rFonts w:cs="B Titr" w:hint="cs"/>
                <w:rtl/>
              </w:rPr>
              <w:t>بند 6</w:t>
            </w:r>
            <w:r w:rsidRPr="00CB7991">
              <w:rPr>
                <w:rFonts w:cs="B Titr" w:hint="cs"/>
                <w:rtl/>
              </w:rPr>
              <w:t>:</w:t>
            </w:r>
            <w:r w:rsidRPr="00CB7991">
              <w:rPr>
                <w:rFonts w:cs="B Zar" w:hint="cs"/>
                <w:sz w:val="27"/>
                <w:szCs w:val="27"/>
                <w:rtl/>
              </w:rPr>
              <w:t xml:space="preserve"> دريافت، پردازش و تأييد برگه‌هاي بيمه توسط نمايندگان سازمانهاي بيمه‌گر (تا واريز مبلغ به حساب </w:t>
            </w:r>
            <w:r w:rsidR="00EE1EA2">
              <w:rPr>
                <w:rFonts w:cs="B Zar" w:hint="cs"/>
                <w:sz w:val="27"/>
                <w:szCs w:val="27"/>
                <w:rtl/>
              </w:rPr>
              <w:t>طرف اول</w:t>
            </w:r>
            <w:r w:rsidRPr="00CB7991">
              <w:rPr>
                <w:rFonts w:cs="B Zar" w:hint="cs"/>
                <w:sz w:val="27"/>
                <w:szCs w:val="27"/>
                <w:rtl/>
              </w:rPr>
              <w:t xml:space="preserve"> به عهده </w:t>
            </w:r>
            <w:r w:rsidR="003F77A8">
              <w:rPr>
                <w:rFonts w:cs="B Zar" w:hint="cs"/>
                <w:sz w:val="27"/>
                <w:szCs w:val="27"/>
                <w:rtl/>
              </w:rPr>
              <w:t>طرف دوم</w:t>
            </w:r>
            <w:r w:rsidRPr="00CB7991">
              <w:rPr>
                <w:rFonts w:cs="B Zar" w:hint="cs"/>
                <w:sz w:val="27"/>
                <w:szCs w:val="27"/>
                <w:rtl/>
              </w:rPr>
              <w:t xml:space="preserve"> مي‌باشد.</w:t>
            </w:r>
          </w:p>
          <w:p w:rsidR="00CB7991" w:rsidRPr="00CB7991" w:rsidRDefault="00CB7991" w:rsidP="00CB7991">
            <w:pPr>
              <w:jc w:val="both"/>
              <w:rPr>
                <w:rFonts w:cs="B Zar"/>
                <w:sz w:val="27"/>
                <w:szCs w:val="27"/>
                <w:rtl/>
              </w:rPr>
            </w:pPr>
            <w:r>
              <w:rPr>
                <w:rFonts w:cs="B Titr" w:hint="cs"/>
                <w:rtl/>
              </w:rPr>
              <w:t>بند 7</w:t>
            </w:r>
            <w:r w:rsidRPr="00CB7991">
              <w:rPr>
                <w:rFonts w:cs="B Titr" w:hint="cs"/>
                <w:rtl/>
              </w:rPr>
              <w:t>:</w:t>
            </w:r>
            <w:r w:rsidRPr="00CB7991">
              <w:rPr>
                <w:rFonts w:cs="B Zar" w:hint="cs"/>
                <w:sz w:val="27"/>
                <w:szCs w:val="27"/>
                <w:rtl/>
              </w:rPr>
              <w:t xml:space="preserve"> ساعات كار واحد به صورت شبانه‌روزي بوده و </w:t>
            </w:r>
            <w:r w:rsidR="003F77A8">
              <w:rPr>
                <w:rFonts w:cs="B Zar" w:hint="cs"/>
                <w:sz w:val="27"/>
                <w:szCs w:val="27"/>
                <w:rtl/>
              </w:rPr>
              <w:t>طرف دوم</w:t>
            </w:r>
            <w:r w:rsidRPr="00CB7991">
              <w:rPr>
                <w:rFonts w:cs="B Zar" w:hint="cs"/>
                <w:sz w:val="27"/>
                <w:szCs w:val="27"/>
                <w:rtl/>
              </w:rPr>
              <w:t xml:space="preserve"> موظف به تهيه برنامه هفتگي (با ذکر ساعت شروع و پایان شیفت )و ارائه به مديريت مركز مي‌باشد.</w:t>
            </w:r>
          </w:p>
          <w:p w:rsidR="00CB7991" w:rsidRPr="00CB7991" w:rsidRDefault="00CB7991" w:rsidP="00CB7991">
            <w:pPr>
              <w:jc w:val="both"/>
              <w:rPr>
                <w:rFonts w:cs="B Zar"/>
                <w:sz w:val="27"/>
                <w:szCs w:val="27"/>
                <w:rtl/>
              </w:rPr>
            </w:pPr>
            <w:r>
              <w:rPr>
                <w:rFonts w:cs="B Titr" w:hint="cs"/>
                <w:rtl/>
              </w:rPr>
              <w:t>بند 8</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به تأمين حداقل نيروهاي واجد شرايط (پزشک، خدمات ، منشی ، پرستار) طبق نظر </w:t>
            </w:r>
            <w:r w:rsidR="00EE1EA2">
              <w:rPr>
                <w:rFonts w:cs="B Zar" w:hint="cs"/>
                <w:sz w:val="27"/>
                <w:szCs w:val="27"/>
                <w:rtl/>
              </w:rPr>
              <w:t>طرف اول</w:t>
            </w:r>
            <w:r w:rsidRPr="00CB7991">
              <w:rPr>
                <w:rFonts w:cs="B Zar" w:hint="cs"/>
                <w:sz w:val="27"/>
                <w:szCs w:val="27"/>
                <w:rtl/>
              </w:rPr>
              <w:t xml:space="preserve">  و معاونت درمان و بایستی لیست نیروها و مدارک تحصیلی آنان را به </w:t>
            </w:r>
            <w:r w:rsidR="00EE1EA2">
              <w:rPr>
                <w:rFonts w:cs="B Zar" w:hint="cs"/>
                <w:sz w:val="27"/>
                <w:szCs w:val="27"/>
                <w:rtl/>
              </w:rPr>
              <w:t>طرف اول</w:t>
            </w:r>
            <w:r w:rsidRPr="00CB7991">
              <w:rPr>
                <w:rFonts w:cs="B Zar" w:hint="cs"/>
                <w:sz w:val="27"/>
                <w:szCs w:val="27"/>
                <w:rtl/>
              </w:rPr>
              <w:t xml:space="preserve">  ارائه نماید.  </w:t>
            </w:r>
          </w:p>
          <w:p w:rsidR="00CB7991" w:rsidRPr="00CB7991" w:rsidRDefault="00CB7991" w:rsidP="00CB7991">
            <w:pPr>
              <w:jc w:val="both"/>
              <w:rPr>
                <w:rFonts w:cs="B Zar"/>
                <w:sz w:val="27"/>
                <w:szCs w:val="27"/>
                <w:rtl/>
              </w:rPr>
            </w:pPr>
            <w:r>
              <w:rPr>
                <w:rFonts w:cs="B Titr" w:hint="cs"/>
                <w:rtl/>
              </w:rPr>
              <w:t>بند 9</w:t>
            </w:r>
            <w:r w:rsidRPr="00CB7991">
              <w:rPr>
                <w:rFonts w:cs="B Titr" w:hint="cs"/>
                <w:rtl/>
              </w:rPr>
              <w:t>:</w:t>
            </w:r>
            <w:r w:rsidRPr="00CB7991">
              <w:rPr>
                <w:rFonts w:cs="B Zar" w:hint="cs"/>
                <w:sz w:val="27"/>
                <w:szCs w:val="27"/>
                <w:rtl/>
              </w:rPr>
              <w:t xml:space="preserve"> پس از پايان قرارداد، بيمارستان هيچ گونه مسووليتي در قبال به كارگيري نيروهاي تحت پوشش برنده نخواهد داشت.</w:t>
            </w:r>
          </w:p>
          <w:p w:rsidR="00CB7991" w:rsidRPr="00CB7991" w:rsidRDefault="00CB7991" w:rsidP="004B677C">
            <w:pPr>
              <w:jc w:val="both"/>
              <w:rPr>
                <w:rFonts w:cs="B Zar"/>
                <w:sz w:val="27"/>
                <w:szCs w:val="27"/>
                <w:rtl/>
              </w:rPr>
            </w:pPr>
            <w:r>
              <w:rPr>
                <w:rFonts w:cs="B Titr" w:hint="cs"/>
                <w:rtl/>
              </w:rPr>
              <w:t>بند 10</w:t>
            </w:r>
            <w:r w:rsidRPr="00CB7991">
              <w:rPr>
                <w:rFonts w:cs="B Titr" w:hint="cs"/>
                <w:rtl/>
              </w:rPr>
              <w:t>:</w:t>
            </w:r>
            <w:r w:rsidRPr="00CB7991">
              <w:rPr>
                <w:rFonts w:cs="B Zar" w:hint="cs"/>
                <w:sz w:val="27"/>
                <w:szCs w:val="27"/>
                <w:rtl/>
              </w:rPr>
              <w:t xml:space="preserve">    </w:t>
            </w:r>
            <w:r w:rsidR="004B677C">
              <w:rPr>
                <w:rFonts w:cs="B Zar" w:hint="cs"/>
                <w:sz w:val="27"/>
                <w:szCs w:val="27"/>
                <w:rtl/>
              </w:rPr>
              <w:t>واحد اسکرین</w:t>
            </w:r>
            <w:r w:rsidRPr="00CB7991">
              <w:rPr>
                <w:rFonts w:cs="B Zar" w:hint="cs"/>
                <w:sz w:val="27"/>
                <w:szCs w:val="27"/>
                <w:rtl/>
              </w:rPr>
              <w:t xml:space="preserve"> بايستي تحت هدايت و  نظارت </w:t>
            </w:r>
            <w:r w:rsidR="004B677C">
              <w:rPr>
                <w:rFonts w:cs="B Zar" w:hint="cs"/>
                <w:sz w:val="27"/>
                <w:szCs w:val="27"/>
                <w:rtl/>
              </w:rPr>
              <w:t>مدیریت</w:t>
            </w:r>
            <w:r w:rsidRPr="00CB7991">
              <w:rPr>
                <w:rFonts w:cs="B Zar" w:hint="cs"/>
                <w:sz w:val="27"/>
                <w:szCs w:val="27"/>
                <w:rtl/>
              </w:rPr>
              <w:t xml:space="preserve"> مركز فعاليت نمايد.</w:t>
            </w:r>
          </w:p>
          <w:p w:rsidR="00CB7991" w:rsidRPr="00CB7991" w:rsidRDefault="00CB7991" w:rsidP="004B677C">
            <w:pPr>
              <w:jc w:val="both"/>
              <w:rPr>
                <w:rFonts w:cs="B Zar"/>
                <w:sz w:val="27"/>
                <w:szCs w:val="27"/>
                <w:rtl/>
              </w:rPr>
            </w:pPr>
            <w:r>
              <w:rPr>
                <w:rFonts w:cs="B Titr" w:hint="cs"/>
                <w:rtl/>
              </w:rPr>
              <w:t>بند 12</w:t>
            </w:r>
            <w:r w:rsidRPr="00CB7991">
              <w:rPr>
                <w:rFonts w:cs="B Titr" w:hint="cs"/>
                <w:rtl/>
              </w:rPr>
              <w:t>:</w:t>
            </w:r>
            <w:r w:rsidRPr="00CB7991">
              <w:rPr>
                <w:rFonts w:cs="B Zar" w:hint="cs"/>
                <w:sz w:val="27"/>
                <w:szCs w:val="27"/>
                <w:rtl/>
              </w:rPr>
              <w:t xml:space="preserve"> ساختمان </w:t>
            </w:r>
            <w:r w:rsidR="004B677C">
              <w:rPr>
                <w:rFonts w:cs="B Zar" w:hint="cs"/>
                <w:sz w:val="27"/>
                <w:szCs w:val="27"/>
                <w:rtl/>
              </w:rPr>
              <w:t>محل انجام موضوع قرارداد</w:t>
            </w:r>
            <w:r w:rsidRPr="00CB7991">
              <w:rPr>
                <w:rFonts w:cs="B Zar" w:hint="cs"/>
                <w:sz w:val="27"/>
                <w:szCs w:val="27"/>
                <w:rtl/>
              </w:rPr>
              <w:t xml:space="preserve"> منحصراً جهت ارائه خدمات </w:t>
            </w:r>
            <w:r w:rsidR="004B677C">
              <w:rPr>
                <w:rFonts w:cs="B Zar" w:hint="cs"/>
                <w:sz w:val="27"/>
                <w:szCs w:val="27"/>
                <w:rtl/>
              </w:rPr>
              <w:t>اسکرین و ویزیت پزشکان</w:t>
            </w:r>
            <w:r w:rsidRPr="00CB7991">
              <w:rPr>
                <w:rFonts w:cs="B Zar" w:hint="cs"/>
                <w:sz w:val="27"/>
                <w:szCs w:val="27"/>
                <w:rtl/>
              </w:rPr>
              <w:t xml:space="preserve"> تعريف شده مشخص در واحد مربوطه مي‌باشد و </w:t>
            </w:r>
            <w:r w:rsidR="003F77A8">
              <w:rPr>
                <w:rFonts w:cs="B Zar" w:hint="cs"/>
                <w:sz w:val="27"/>
                <w:szCs w:val="27"/>
                <w:rtl/>
              </w:rPr>
              <w:t>طرف دوم</w:t>
            </w:r>
            <w:r w:rsidRPr="00CB7991">
              <w:rPr>
                <w:rFonts w:cs="B Zar" w:hint="cs"/>
                <w:sz w:val="27"/>
                <w:szCs w:val="27"/>
                <w:rtl/>
              </w:rPr>
              <w:t xml:space="preserve"> به هيچ وجه حق استفاده‌هاي ديگري از آنرا بدون مجوز كتبي </w:t>
            </w:r>
            <w:r w:rsidR="00EE1EA2">
              <w:rPr>
                <w:rFonts w:cs="B Zar" w:hint="cs"/>
                <w:sz w:val="27"/>
                <w:szCs w:val="27"/>
                <w:rtl/>
              </w:rPr>
              <w:t>طرف اول</w:t>
            </w:r>
            <w:r w:rsidRPr="00CB7991">
              <w:rPr>
                <w:rFonts w:cs="B Zar" w:hint="cs"/>
                <w:sz w:val="27"/>
                <w:szCs w:val="27"/>
                <w:rtl/>
              </w:rPr>
              <w:t xml:space="preserve">  نخواهد داشت. </w:t>
            </w:r>
          </w:p>
          <w:p w:rsidR="00CB7991" w:rsidRPr="00CB7991" w:rsidRDefault="00CB7991" w:rsidP="00EE1EA2">
            <w:pPr>
              <w:jc w:val="both"/>
              <w:rPr>
                <w:rFonts w:cs="B Zar"/>
                <w:sz w:val="27"/>
                <w:szCs w:val="27"/>
                <w:rtl/>
              </w:rPr>
            </w:pPr>
            <w:r>
              <w:rPr>
                <w:rFonts w:cs="B Titr" w:hint="cs"/>
                <w:rtl/>
              </w:rPr>
              <w:t>بند 13</w:t>
            </w:r>
            <w:r w:rsidRPr="00CB7991">
              <w:rPr>
                <w:rFonts w:cs="B Titr" w:hint="cs"/>
                <w:rtl/>
              </w:rPr>
              <w:t>:</w:t>
            </w:r>
            <w:r w:rsidRPr="00CB7991">
              <w:rPr>
                <w:rFonts w:cs="B Zar" w:hint="cs"/>
                <w:sz w:val="27"/>
                <w:szCs w:val="27"/>
                <w:rtl/>
              </w:rPr>
              <w:t xml:space="preserve"> به استناد نظریه معاون محترم درمان در هامش نامه شماره 1477858 مورخ 26/6/96 ، اشخاص حقیقی فقط می توانند طرف  یک قرارداد قراربگیرند. </w:t>
            </w:r>
            <w:r w:rsidR="003F77A8">
              <w:rPr>
                <w:rFonts w:cs="B Zar" w:hint="cs"/>
                <w:sz w:val="27"/>
                <w:szCs w:val="27"/>
                <w:rtl/>
              </w:rPr>
              <w:t>طرف دوم</w:t>
            </w:r>
            <w:r w:rsidRPr="00CB7991">
              <w:rPr>
                <w:rFonts w:cs="B Zar" w:hint="cs"/>
                <w:sz w:val="27"/>
                <w:szCs w:val="27"/>
                <w:rtl/>
              </w:rPr>
              <w:t xml:space="preserve"> (شخص حقیقی) اقرار می نماید که طرف قرارداد دیگری در هیچ یک </w:t>
            </w:r>
            <w:r w:rsidRPr="00CB7991">
              <w:rPr>
                <w:rFonts w:cs="B Zar" w:hint="cs"/>
                <w:sz w:val="27"/>
                <w:szCs w:val="27"/>
                <w:rtl/>
              </w:rPr>
              <w:lastRenderedPageBreak/>
              <w:t>از واحدهای تابعه دانشگاه نمی باشد. در صورت اثبات طرف قرارداد بودن در زمان انعقاد قرارداد يا پس از آن ، برنده بودن وي منتفي  وقرارداد وي لغو شده و سپرده شركت در مناقصه (در صورتی که ضمانت 10% را ارائه نداده باشد) یا ضمانت انجام تعهدات (در صورت ارائه ضمانت 10%) او ضبط ميگردد.</w:t>
            </w:r>
          </w:p>
          <w:p w:rsidR="00CB7991" w:rsidRDefault="00CB7991" w:rsidP="003D11D3">
            <w:pPr>
              <w:jc w:val="both"/>
              <w:rPr>
                <w:rFonts w:cs="B Zar"/>
                <w:sz w:val="27"/>
                <w:szCs w:val="27"/>
                <w:rtl/>
              </w:rPr>
            </w:pPr>
            <w:r>
              <w:rPr>
                <w:rFonts w:cs="B Titr" w:hint="cs"/>
                <w:rtl/>
              </w:rPr>
              <w:t>بند 14</w:t>
            </w:r>
            <w:r w:rsidRPr="00CB7991">
              <w:rPr>
                <w:rFonts w:cs="B Titr" w:hint="cs"/>
                <w:rtl/>
              </w:rPr>
              <w:t>:</w:t>
            </w:r>
            <w:r w:rsidRPr="00CB7991">
              <w:rPr>
                <w:rFonts w:cs="B Zar" w:hint="cs"/>
                <w:sz w:val="27"/>
                <w:szCs w:val="27"/>
                <w:rtl/>
              </w:rPr>
              <w:t xml:space="preserve"> هزینه کلیه خدمات </w:t>
            </w:r>
            <w:r w:rsidR="004B677C">
              <w:rPr>
                <w:rFonts w:cs="B Zar" w:hint="cs"/>
                <w:sz w:val="27"/>
                <w:szCs w:val="27"/>
                <w:rtl/>
              </w:rPr>
              <w:t>اسکرین و ویزیت سرپایی</w:t>
            </w:r>
            <w:r w:rsidRPr="00CB7991">
              <w:rPr>
                <w:rFonts w:cs="B Zar" w:hint="cs"/>
                <w:sz w:val="27"/>
                <w:szCs w:val="27"/>
                <w:rtl/>
              </w:rPr>
              <w:t xml:space="preserve"> براساس ضوابط جاری ،تعرفه های دولتی و اجرای برنامه تحول سلامت ازجمله بسته کاهش فرانشیز،رعایت موارد شمول بیمه محاسبه وتوسط </w:t>
            </w:r>
            <w:r w:rsidR="00EE1EA2">
              <w:rPr>
                <w:rFonts w:cs="B Zar" w:hint="cs"/>
                <w:sz w:val="27"/>
                <w:szCs w:val="27"/>
                <w:rtl/>
              </w:rPr>
              <w:t>طرف اول</w:t>
            </w:r>
            <w:r w:rsidRPr="00CB7991">
              <w:rPr>
                <w:rFonts w:cs="B Zar" w:hint="cs"/>
                <w:sz w:val="27"/>
                <w:szCs w:val="27"/>
                <w:rtl/>
              </w:rPr>
              <w:t xml:space="preserve"> دریافت خواهد شد </w:t>
            </w:r>
            <w:r w:rsidR="003D11D3">
              <w:rPr>
                <w:rFonts w:cs="B Zar" w:hint="cs"/>
                <w:sz w:val="27"/>
                <w:szCs w:val="27"/>
                <w:rtl/>
              </w:rPr>
              <w:t>وطرف دوم مجاز</w:t>
            </w:r>
            <w:r w:rsidRPr="00CB7991">
              <w:rPr>
                <w:rFonts w:cs="B Zar" w:hint="cs"/>
                <w:sz w:val="27"/>
                <w:szCs w:val="27"/>
                <w:rtl/>
              </w:rPr>
              <w:t xml:space="preserve"> به دریافت هیچ گونه وجه نقد نمی باشد .</w:t>
            </w:r>
          </w:p>
          <w:p w:rsidR="004B677C" w:rsidRPr="00CB7991" w:rsidRDefault="004B677C" w:rsidP="002F4DB5">
            <w:pPr>
              <w:jc w:val="both"/>
              <w:rPr>
                <w:rFonts w:cs="B Zar"/>
                <w:sz w:val="27"/>
                <w:szCs w:val="27"/>
                <w:rtl/>
              </w:rPr>
            </w:pPr>
            <w:r w:rsidRPr="002F4DB5">
              <w:rPr>
                <w:rFonts w:cs="B Zar" w:hint="cs"/>
                <w:b/>
                <w:bCs/>
                <w:sz w:val="27"/>
                <w:szCs w:val="27"/>
                <w:rtl/>
              </w:rPr>
              <w:t>تبصره:</w:t>
            </w:r>
            <w:r>
              <w:rPr>
                <w:rFonts w:cs="B Zar" w:hint="cs"/>
                <w:sz w:val="27"/>
                <w:szCs w:val="27"/>
                <w:rtl/>
              </w:rPr>
              <w:t xml:space="preserve"> </w:t>
            </w:r>
            <w:r w:rsidR="002F4DB5">
              <w:rPr>
                <w:rFonts w:cs="B Zar" w:hint="cs"/>
                <w:sz w:val="27"/>
                <w:szCs w:val="27"/>
                <w:rtl/>
              </w:rPr>
              <w:t xml:space="preserve">تمام وجوه نقدی مربوط به فرانشیز، هزینه های مازاد بیماران بیمه شده، وجوه مربوط به بیماران آزاد توسط </w:t>
            </w:r>
            <w:r w:rsidR="003D11D3">
              <w:rPr>
                <w:rFonts w:cs="B Zar" w:hint="cs"/>
                <w:sz w:val="27"/>
                <w:szCs w:val="27"/>
                <w:rtl/>
              </w:rPr>
              <w:t>طرف اول</w:t>
            </w:r>
            <w:r w:rsidR="002F4DB5">
              <w:rPr>
                <w:rFonts w:cs="B Zar" w:hint="cs"/>
                <w:sz w:val="27"/>
                <w:szCs w:val="27"/>
                <w:rtl/>
              </w:rPr>
              <w:t xml:space="preserve"> با ارائه قبض به بیمار اخذ خواهد شد.</w:t>
            </w:r>
          </w:p>
          <w:p w:rsidR="00CB7991" w:rsidRPr="00CB7991" w:rsidRDefault="00CB7991" w:rsidP="00CB7991">
            <w:pPr>
              <w:jc w:val="both"/>
              <w:rPr>
                <w:rFonts w:cs="B Zar"/>
                <w:sz w:val="27"/>
                <w:szCs w:val="27"/>
                <w:rtl/>
              </w:rPr>
            </w:pPr>
            <w:r w:rsidRPr="003F77A8">
              <w:rPr>
                <w:rFonts w:cs="B Titr" w:hint="cs"/>
                <w:rtl/>
              </w:rPr>
              <w:t>تبصره :</w:t>
            </w:r>
            <w:r w:rsidRPr="00CB7991">
              <w:rPr>
                <w:rFonts w:cs="B Zar" w:hint="cs"/>
                <w:sz w:val="27"/>
                <w:szCs w:val="27"/>
                <w:rtl/>
              </w:rPr>
              <w:t xml:space="preserve"> درصورت مراجعه بیماران بی بضاعت ،بلاصاحب  و نیازمند مطابق با سیاست  مدیریت بیمارستان برخورد گردد. </w:t>
            </w:r>
          </w:p>
          <w:p w:rsidR="00CB7991" w:rsidRPr="00CB7991" w:rsidRDefault="00CB7991" w:rsidP="00CB7991">
            <w:pPr>
              <w:jc w:val="both"/>
              <w:rPr>
                <w:rFonts w:cs="B Zar"/>
                <w:sz w:val="27"/>
                <w:szCs w:val="27"/>
                <w:rtl/>
              </w:rPr>
            </w:pPr>
            <w:r>
              <w:rPr>
                <w:rFonts w:cs="B Titr" w:hint="cs"/>
                <w:rtl/>
              </w:rPr>
              <w:t>بند 15</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مي‌بايستي (طبق آئين‌نامه اداره صدور پروانه‌هاي دانشگاه) شرايط اخذ پروانه در شهرستان مربوطه را دارا باشد، تا  نسبت  به اخذ پروانه و فعالیت به عنوان مسئول فني اقدام نمايد. حضور شخص حقیقی و نماینده واجد صلاحیت شخص حقوقی </w:t>
            </w:r>
            <w:r w:rsidR="003F77A8">
              <w:rPr>
                <w:rFonts w:cs="B Zar" w:hint="cs"/>
                <w:sz w:val="27"/>
                <w:szCs w:val="27"/>
                <w:rtl/>
              </w:rPr>
              <w:t>طرف دوم</w:t>
            </w:r>
            <w:r w:rsidRPr="00CB7991">
              <w:rPr>
                <w:rFonts w:cs="B Zar" w:hint="cs"/>
                <w:sz w:val="27"/>
                <w:szCs w:val="27"/>
                <w:rtl/>
              </w:rPr>
              <w:t xml:space="preserve"> در مرکز الزامی است. كليه مسووليتهاي فني و حقوقي بخش واگذار شده در مدت قرارداد برعهده مسوول فني مربوطه مي باشد.</w:t>
            </w:r>
          </w:p>
          <w:p w:rsidR="00CB7991" w:rsidRPr="00CB7991" w:rsidRDefault="00CB7991" w:rsidP="00364B71">
            <w:pPr>
              <w:jc w:val="both"/>
              <w:rPr>
                <w:rFonts w:cs="B Zar"/>
                <w:sz w:val="27"/>
                <w:szCs w:val="27"/>
                <w:rtl/>
              </w:rPr>
            </w:pPr>
            <w:r>
              <w:rPr>
                <w:rFonts w:cs="B Titr" w:hint="cs"/>
                <w:rtl/>
              </w:rPr>
              <w:t>بند 16</w:t>
            </w:r>
            <w:r w:rsidRPr="00CB7991">
              <w:rPr>
                <w:rFonts w:cs="B Titr" w:hint="cs"/>
                <w:rtl/>
              </w:rPr>
              <w:t>:</w:t>
            </w:r>
            <w:r w:rsidRPr="00CB7991">
              <w:rPr>
                <w:rFonts w:cs="B Zar" w:hint="cs"/>
                <w:sz w:val="27"/>
                <w:szCs w:val="27"/>
                <w:rtl/>
              </w:rPr>
              <w:t xml:space="preserve"> رعايت طرح انطباق به عهده </w:t>
            </w:r>
            <w:r w:rsidR="003F77A8">
              <w:rPr>
                <w:rFonts w:cs="B Zar" w:hint="cs"/>
                <w:sz w:val="27"/>
                <w:szCs w:val="27"/>
                <w:rtl/>
              </w:rPr>
              <w:t>طرف دوم</w:t>
            </w:r>
            <w:r w:rsidRPr="00CB7991">
              <w:rPr>
                <w:rFonts w:cs="B Zar" w:hint="cs"/>
                <w:sz w:val="27"/>
                <w:szCs w:val="27"/>
                <w:rtl/>
              </w:rPr>
              <w:t xml:space="preserve"> مي‌باشد</w:t>
            </w:r>
            <w:r w:rsidR="00364B71">
              <w:rPr>
                <w:rFonts w:cs="B Zar" w:hint="cs"/>
                <w:sz w:val="27"/>
                <w:szCs w:val="27"/>
                <w:rtl/>
              </w:rPr>
              <w:t xml:space="preserve">. حفظ حریم خصوصی بیمار بوسیله تعبیه پرده یا پاروان در اطراف تخت معاینه و همچنین طراحی و نحوه چیدمان مبلمان اتاق معاینه به گونه ای باشد که امکان دید به تخت معاینه از ورودی اتاق وجود نداشته باشد. </w:t>
            </w:r>
          </w:p>
          <w:p w:rsidR="00CB7991" w:rsidRPr="00CB7991" w:rsidRDefault="00CB7991" w:rsidP="004B677C">
            <w:pPr>
              <w:jc w:val="both"/>
              <w:rPr>
                <w:rFonts w:cs="B Zar"/>
                <w:sz w:val="27"/>
                <w:szCs w:val="27"/>
                <w:rtl/>
              </w:rPr>
            </w:pPr>
            <w:r>
              <w:rPr>
                <w:rFonts w:cs="B Titr" w:hint="cs"/>
                <w:rtl/>
              </w:rPr>
              <w:t>بند 17</w:t>
            </w:r>
            <w:r w:rsidRPr="00CB7991">
              <w:rPr>
                <w:rFonts w:cs="B Titr" w:hint="cs"/>
                <w:rtl/>
              </w:rPr>
              <w:t>:</w:t>
            </w:r>
            <w:r w:rsidRPr="00CB7991">
              <w:rPr>
                <w:rFonts w:cs="B Zar" w:hint="cs"/>
                <w:sz w:val="27"/>
                <w:szCs w:val="27"/>
                <w:rtl/>
              </w:rPr>
              <w:t xml:space="preserve">  كسب مجوزهاي ق</w:t>
            </w:r>
            <w:r w:rsidR="004B677C">
              <w:rPr>
                <w:rFonts w:cs="B Zar" w:hint="cs"/>
                <w:sz w:val="27"/>
                <w:szCs w:val="27"/>
                <w:rtl/>
              </w:rPr>
              <w:t>انوني جهت راه‌اندازي و كار در  واحد</w:t>
            </w:r>
            <w:r w:rsidRPr="00CB7991">
              <w:rPr>
                <w:rFonts w:cs="B Zar" w:hint="cs"/>
                <w:sz w:val="27"/>
                <w:szCs w:val="27"/>
                <w:rtl/>
              </w:rPr>
              <w:t xml:space="preserve"> از مراجع ذيصلاح و ارائه به </w:t>
            </w:r>
            <w:r w:rsidR="00EE1EA2">
              <w:rPr>
                <w:rFonts w:cs="B Zar" w:hint="cs"/>
                <w:sz w:val="27"/>
                <w:szCs w:val="27"/>
                <w:rtl/>
              </w:rPr>
              <w:t>طرف اول</w:t>
            </w:r>
            <w:r w:rsidRPr="00CB7991">
              <w:rPr>
                <w:rFonts w:cs="B Zar" w:hint="cs"/>
                <w:sz w:val="27"/>
                <w:szCs w:val="27"/>
                <w:rtl/>
              </w:rPr>
              <w:t xml:space="preserve">  توسط </w:t>
            </w:r>
            <w:r w:rsidR="003F77A8">
              <w:rPr>
                <w:rFonts w:cs="B Zar" w:hint="cs"/>
                <w:sz w:val="27"/>
                <w:szCs w:val="27"/>
                <w:rtl/>
              </w:rPr>
              <w:t>طرف دوم</w:t>
            </w:r>
            <w:r w:rsidRPr="00CB7991">
              <w:rPr>
                <w:rFonts w:cs="B Zar" w:hint="cs"/>
                <w:sz w:val="27"/>
                <w:szCs w:val="27"/>
                <w:rtl/>
              </w:rPr>
              <w:t xml:space="preserve"> الزامي است. </w:t>
            </w:r>
          </w:p>
          <w:p w:rsidR="00CB7991" w:rsidRPr="00CB7991" w:rsidRDefault="00CB7991" w:rsidP="00CB7991">
            <w:pPr>
              <w:jc w:val="both"/>
              <w:rPr>
                <w:rFonts w:cs="B Zar"/>
                <w:sz w:val="27"/>
                <w:szCs w:val="27"/>
                <w:rtl/>
              </w:rPr>
            </w:pPr>
            <w:r>
              <w:rPr>
                <w:rFonts w:cs="B Titr" w:hint="cs"/>
                <w:rtl/>
              </w:rPr>
              <w:t>بند 18</w:t>
            </w:r>
            <w:r w:rsidRPr="00CB7991">
              <w:rPr>
                <w:rFonts w:cs="B Titr" w:hint="cs"/>
                <w:rtl/>
              </w:rPr>
              <w:t>:</w:t>
            </w:r>
            <w:r w:rsidRPr="00CB7991">
              <w:rPr>
                <w:rFonts w:cs="B Zar" w:hint="cs"/>
                <w:sz w:val="27"/>
                <w:szCs w:val="27"/>
                <w:rtl/>
              </w:rPr>
              <w:t xml:space="preserve"> مسئوليت نظارت بر نحوه اجرا بر اساس دستورالعمل های اعتباربخشی و بخشنامه های دانشگاه علوم پزشکی شیراز به عهده </w:t>
            </w:r>
            <w:r w:rsidR="00EE1EA2">
              <w:rPr>
                <w:rFonts w:cs="B Zar" w:hint="cs"/>
                <w:sz w:val="27"/>
                <w:szCs w:val="27"/>
                <w:rtl/>
              </w:rPr>
              <w:t>طرف اول</w:t>
            </w:r>
            <w:r w:rsidRPr="00CB7991">
              <w:rPr>
                <w:rFonts w:cs="B Zar" w:hint="cs"/>
                <w:sz w:val="27"/>
                <w:szCs w:val="27"/>
                <w:rtl/>
              </w:rPr>
              <w:t xml:space="preserve">  و اعلام موارد فسخ برعهده كميته واگذاري مي‌باشد.</w:t>
            </w:r>
          </w:p>
          <w:p w:rsidR="00CB7991" w:rsidRPr="00CB7991" w:rsidRDefault="00CB7991" w:rsidP="00364B71">
            <w:pPr>
              <w:jc w:val="both"/>
              <w:rPr>
                <w:rFonts w:cs="B Zar"/>
                <w:sz w:val="27"/>
                <w:szCs w:val="27"/>
                <w:rtl/>
              </w:rPr>
            </w:pPr>
            <w:r w:rsidRPr="003F77A8">
              <w:rPr>
                <w:rFonts w:cs="B Titr" w:hint="cs"/>
                <w:rtl/>
              </w:rPr>
              <w:t>تبصره :</w:t>
            </w:r>
            <w:r w:rsidRPr="00CB7991">
              <w:rPr>
                <w:rFonts w:cs="B Zar" w:hint="cs"/>
                <w:sz w:val="27"/>
                <w:szCs w:val="27"/>
                <w:rtl/>
              </w:rPr>
              <w:t xml:space="preserve"> </w:t>
            </w:r>
            <w:r w:rsidR="003D11D3">
              <w:rPr>
                <w:rFonts w:cs="B Zar" w:hint="cs"/>
                <w:sz w:val="27"/>
                <w:szCs w:val="27"/>
                <w:rtl/>
              </w:rPr>
              <w:t>طرف دوم</w:t>
            </w:r>
            <w:r w:rsidR="00F8080C">
              <w:rPr>
                <w:rFonts w:cs="B Zar" w:hint="cs"/>
                <w:sz w:val="27"/>
                <w:szCs w:val="27"/>
                <w:rtl/>
              </w:rPr>
              <w:t xml:space="preserve"> مکلف به رعایت کلیه استانداردهای درمانی، مراقبتی و اعتبار بخشی در انجام خدمات می باشد، استفاده از وسایل غیر استریل و صرفه جویی هایی که منجر به کاهش کیفیت انجام خدمات شود، ممنوع می باشد.</w:t>
            </w:r>
            <w:r w:rsidRPr="00CB7991">
              <w:rPr>
                <w:rFonts w:cs="B Zar" w:hint="cs"/>
                <w:sz w:val="27"/>
                <w:szCs w:val="27"/>
                <w:rtl/>
              </w:rPr>
              <w:t xml:space="preserve"> </w:t>
            </w:r>
          </w:p>
          <w:p w:rsidR="00CB7991" w:rsidRPr="00CB7991" w:rsidRDefault="00CB7991" w:rsidP="00CB7991">
            <w:pPr>
              <w:jc w:val="both"/>
              <w:rPr>
                <w:rFonts w:cs="B Zar"/>
                <w:sz w:val="27"/>
                <w:szCs w:val="27"/>
                <w:rtl/>
              </w:rPr>
            </w:pPr>
            <w:r>
              <w:rPr>
                <w:rFonts w:cs="B Titr" w:hint="cs"/>
                <w:rtl/>
              </w:rPr>
              <w:t>بند 19</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حق تعطيل كردن واحد را بدون كسب مجوز كتبي از كميته واگذاري ندارد و چنانچه اين امر موجب اختلال در ارائه خدمات گردد كميته واگذاري با درخواست </w:t>
            </w:r>
            <w:r w:rsidR="00EE1EA2">
              <w:rPr>
                <w:rFonts w:cs="B Zar" w:hint="cs"/>
                <w:sz w:val="27"/>
                <w:szCs w:val="27"/>
                <w:rtl/>
              </w:rPr>
              <w:t>طرف اول</w:t>
            </w:r>
            <w:r w:rsidRPr="00CB7991">
              <w:rPr>
                <w:rFonts w:cs="B Zar" w:hint="cs"/>
                <w:sz w:val="27"/>
                <w:szCs w:val="27"/>
                <w:rtl/>
              </w:rPr>
              <w:t xml:space="preserve">  نسبت به فسخ يكطرفه قرارداد اقدام خواهد كرد.</w:t>
            </w:r>
          </w:p>
          <w:p w:rsidR="00CB7991" w:rsidRPr="00CB7991" w:rsidRDefault="00CB7991" w:rsidP="00CB7991">
            <w:pPr>
              <w:jc w:val="both"/>
              <w:rPr>
                <w:rFonts w:cs="B Zar"/>
                <w:sz w:val="27"/>
                <w:szCs w:val="27"/>
                <w:rtl/>
              </w:rPr>
            </w:pPr>
            <w:r>
              <w:rPr>
                <w:rFonts w:cs="B Titr" w:hint="cs"/>
                <w:rtl/>
              </w:rPr>
              <w:t>بند 20</w:t>
            </w:r>
            <w:r w:rsidRPr="00CB7991">
              <w:rPr>
                <w:rFonts w:cs="B Titr" w:hint="cs"/>
                <w:rtl/>
              </w:rPr>
              <w:t>:</w:t>
            </w:r>
            <w:r w:rsidRPr="00CB7991">
              <w:rPr>
                <w:rFonts w:cs="B Zar" w:hint="cs"/>
                <w:sz w:val="27"/>
                <w:szCs w:val="27"/>
                <w:rtl/>
              </w:rPr>
              <w:t xml:space="preserve"> در صورت عدم نیاز دانشگاه به انجام خدمات موضوع قرارداد، </w:t>
            </w:r>
            <w:r w:rsidR="00EE1EA2">
              <w:rPr>
                <w:rFonts w:cs="B Zar" w:hint="cs"/>
                <w:sz w:val="27"/>
                <w:szCs w:val="27"/>
                <w:rtl/>
              </w:rPr>
              <w:t>طرف اول</w:t>
            </w:r>
            <w:r w:rsidRPr="00CB7991">
              <w:rPr>
                <w:rFonts w:cs="B Zar" w:hint="cs"/>
                <w:sz w:val="27"/>
                <w:szCs w:val="27"/>
                <w:rtl/>
              </w:rPr>
              <w:t xml:space="preserve">  نسبت به فسخ یکجانبه قرارداد اقدام خواهد نمود و </w:t>
            </w:r>
            <w:r w:rsidR="003F77A8">
              <w:rPr>
                <w:rFonts w:cs="B Zar" w:hint="cs"/>
                <w:sz w:val="27"/>
                <w:szCs w:val="27"/>
                <w:rtl/>
              </w:rPr>
              <w:t>طرف دوم</w:t>
            </w:r>
            <w:r w:rsidRPr="00CB7991">
              <w:rPr>
                <w:rFonts w:cs="B Zar" w:hint="cs"/>
                <w:sz w:val="27"/>
                <w:szCs w:val="27"/>
                <w:rtl/>
              </w:rPr>
              <w:t xml:space="preserve"> حق اعتراض نخواهد داشت.</w:t>
            </w:r>
          </w:p>
          <w:p w:rsidR="00CB7991" w:rsidRPr="00CB7991" w:rsidRDefault="00CB7991" w:rsidP="00CB7991">
            <w:pPr>
              <w:jc w:val="both"/>
              <w:rPr>
                <w:rFonts w:cs="B Zar"/>
                <w:sz w:val="27"/>
                <w:szCs w:val="27"/>
                <w:rtl/>
              </w:rPr>
            </w:pPr>
            <w:r>
              <w:rPr>
                <w:rFonts w:cs="B Titr" w:hint="cs"/>
                <w:rtl/>
              </w:rPr>
              <w:t>بند 21</w:t>
            </w:r>
            <w:r w:rsidRPr="00CB7991">
              <w:rPr>
                <w:rFonts w:cs="B Titr" w:hint="cs"/>
                <w:rtl/>
              </w:rPr>
              <w:t>:</w:t>
            </w:r>
            <w:r w:rsidRPr="00CB7991">
              <w:rPr>
                <w:rFonts w:cs="B Zar" w:hint="cs"/>
                <w:sz w:val="27"/>
                <w:szCs w:val="27"/>
                <w:rtl/>
              </w:rPr>
              <w:t xml:space="preserve"> مسئوليت بروز هرگونه مشكل شغلي جهت </w:t>
            </w:r>
            <w:r w:rsidR="003F77A8">
              <w:rPr>
                <w:rFonts w:cs="B Zar" w:hint="cs"/>
                <w:sz w:val="27"/>
                <w:szCs w:val="27"/>
                <w:rtl/>
              </w:rPr>
              <w:t>طرف دوم</w:t>
            </w:r>
            <w:r w:rsidRPr="00CB7991">
              <w:rPr>
                <w:rFonts w:cs="B Zar" w:hint="cs"/>
                <w:sz w:val="27"/>
                <w:szCs w:val="27"/>
                <w:rtl/>
              </w:rPr>
              <w:t xml:space="preserve">  و نیروهای تحت پوشش به عهده </w:t>
            </w:r>
            <w:r w:rsidR="003F77A8">
              <w:rPr>
                <w:rFonts w:cs="B Zar" w:hint="cs"/>
                <w:sz w:val="27"/>
                <w:szCs w:val="27"/>
                <w:rtl/>
              </w:rPr>
              <w:t>طرف دوم</w:t>
            </w:r>
            <w:r w:rsidRPr="00CB7991">
              <w:rPr>
                <w:rFonts w:cs="B Zar" w:hint="cs"/>
                <w:sz w:val="27"/>
                <w:szCs w:val="27"/>
                <w:rtl/>
              </w:rPr>
              <w:t xml:space="preserve">  بوده و لذا توصيه مي‌گردد </w:t>
            </w:r>
            <w:r w:rsidR="003F77A8">
              <w:rPr>
                <w:rFonts w:cs="B Zar" w:hint="cs"/>
                <w:sz w:val="27"/>
                <w:szCs w:val="27"/>
                <w:rtl/>
              </w:rPr>
              <w:t>طرف دوم</w:t>
            </w:r>
            <w:r w:rsidRPr="00CB7991">
              <w:rPr>
                <w:rFonts w:cs="B Zar" w:hint="cs"/>
                <w:sz w:val="27"/>
                <w:szCs w:val="27"/>
                <w:rtl/>
              </w:rPr>
              <w:t xml:space="preserve"> و افراد تحت پوشش(ضمن رعایت اصول ایمنی و بهداشت) بيمه مسئوليت حرفه‌اي شوند. </w:t>
            </w:r>
          </w:p>
          <w:p w:rsidR="00CB7991" w:rsidRPr="00CB7991" w:rsidRDefault="00CB7991" w:rsidP="00CB7991">
            <w:pPr>
              <w:jc w:val="both"/>
              <w:rPr>
                <w:rFonts w:cs="B Zar"/>
                <w:sz w:val="27"/>
                <w:szCs w:val="27"/>
                <w:rtl/>
              </w:rPr>
            </w:pPr>
            <w:r>
              <w:rPr>
                <w:rFonts w:cs="B Titr" w:hint="cs"/>
                <w:rtl/>
              </w:rPr>
              <w:t>بند 22</w:t>
            </w:r>
            <w:r w:rsidRPr="00CB7991">
              <w:rPr>
                <w:rFonts w:cs="B Titr" w:hint="cs"/>
                <w:rtl/>
              </w:rPr>
              <w:t>:</w:t>
            </w:r>
            <w:r w:rsidRPr="00CB7991">
              <w:rPr>
                <w:rFonts w:cs="B Zar" w:hint="cs"/>
                <w:sz w:val="27"/>
                <w:szCs w:val="27"/>
                <w:rtl/>
              </w:rPr>
              <w:t xml:space="preserve">  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3F77A8">
              <w:rPr>
                <w:rFonts w:cs="B Zar" w:hint="cs"/>
                <w:sz w:val="27"/>
                <w:szCs w:val="27"/>
                <w:rtl/>
              </w:rPr>
              <w:t>طرف دوم</w:t>
            </w:r>
            <w:r w:rsidRPr="00CB7991">
              <w:rPr>
                <w:rFonts w:cs="B Zar" w:hint="cs"/>
                <w:sz w:val="27"/>
                <w:szCs w:val="27"/>
                <w:rtl/>
              </w:rPr>
              <w:t xml:space="preserve"> يا همراهان بيمار بوجود آيد) برعهده </w:t>
            </w:r>
            <w:r w:rsidR="003F77A8">
              <w:rPr>
                <w:rFonts w:cs="B Zar" w:hint="cs"/>
                <w:sz w:val="27"/>
                <w:szCs w:val="27"/>
                <w:rtl/>
              </w:rPr>
              <w:t>طرف دوم</w:t>
            </w:r>
            <w:r w:rsidRPr="00CB7991">
              <w:rPr>
                <w:rFonts w:cs="B Zar" w:hint="cs"/>
                <w:sz w:val="27"/>
                <w:szCs w:val="27"/>
                <w:rtl/>
              </w:rPr>
              <w:t xml:space="preserve"> و پرسنل تحت پوشش او بوده و وي موظف به پاسخگوئي به مراجع ذيصلاح و قضائي و جبران خسارت مي‌باشد.</w:t>
            </w:r>
          </w:p>
          <w:p w:rsidR="00CB7991" w:rsidRPr="00CB7991" w:rsidRDefault="00CB7991" w:rsidP="00CB7991">
            <w:pPr>
              <w:jc w:val="both"/>
              <w:rPr>
                <w:rFonts w:cs="B Zar"/>
                <w:sz w:val="27"/>
                <w:szCs w:val="27"/>
                <w:rtl/>
              </w:rPr>
            </w:pPr>
            <w:r>
              <w:rPr>
                <w:rFonts w:cs="B Titr" w:hint="cs"/>
                <w:rtl/>
              </w:rPr>
              <w:t>بند 23</w:t>
            </w:r>
            <w:r w:rsidRPr="00CB7991">
              <w:rPr>
                <w:rFonts w:cs="B Titr" w:hint="cs"/>
                <w:rtl/>
              </w:rPr>
              <w:t>:</w:t>
            </w:r>
            <w:r w:rsidRPr="00CB7991">
              <w:rPr>
                <w:rFonts w:cs="B Zar" w:hint="cs"/>
                <w:sz w:val="27"/>
                <w:szCs w:val="27"/>
                <w:rtl/>
              </w:rPr>
              <w:t xml:space="preserve"> </w:t>
            </w:r>
            <w:r w:rsidR="00EE1EA2">
              <w:rPr>
                <w:rFonts w:cs="B Zar" w:hint="cs"/>
                <w:sz w:val="27"/>
                <w:szCs w:val="27"/>
                <w:rtl/>
              </w:rPr>
              <w:t>طرف اول</w:t>
            </w:r>
            <w:r w:rsidRPr="00CB7991">
              <w:rPr>
                <w:rFonts w:cs="B Zar" w:hint="cs"/>
                <w:sz w:val="27"/>
                <w:szCs w:val="27"/>
                <w:rtl/>
              </w:rPr>
              <w:t xml:space="preserve">   مي‌تواند درصورت هرنوع تخلف (اعم از كاري يا عدم رعايت شئونات اسلامي) از جانب </w:t>
            </w:r>
            <w:r w:rsidR="003F77A8">
              <w:rPr>
                <w:rFonts w:cs="B Zar" w:hint="cs"/>
                <w:sz w:val="27"/>
                <w:szCs w:val="27"/>
                <w:rtl/>
              </w:rPr>
              <w:t>طرف دوم</w:t>
            </w:r>
            <w:r w:rsidRPr="00CB7991">
              <w:rPr>
                <w:rFonts w:cs="B Zar" w:hint="cs"/>
                <w:sz w:val="27"/>
                <w:szCs w:val="27"/>
                <w:rtl/>
              </w:rPr>
              <w:t xml:space="preserve"> قرارداد را يكطرفه فسخ و بكار وي خاتمه دهد و </w:t>
            </w:r>
            <w:r w:rsidR="003F77A8">
              <w:rPr>
                <w:rFonts w:cs="B Zar" w:hint="cs"/>
                <w:sz w:val="27"/>
                <w:szCs w:val="27"/>
                <w:rtl/>
              </w:rPr>
              <w:t>طرف دوم</w:t>
            </w:r>
            <w:r w:rsidRPr="00CB7991">
              <w:rPr>
                <w:rFonts w:cs="B Zar" w:hint="cs"/>
                <w:sz w:val="27"/>
                <w:szCs w:val="27"/>
                <w:rtl/>
              </w:rPr>
              <w:t xml:space="preserve"> حق هيچگونه اعتراضي ندارد و در صورت ورود خسارت </w:t>
            </w:r>
            <w:r w:rsidR="00EE1EA2">
              <w:rPr>
                <w:rFonts w:cs="B Zar" w:hint="cs"/>
                <w:sz w:val="27"/>
                <w:szCs w:val="27"/>
                <w:rtl/>
              </w:rPr>
              <w:t>طرف اول</w:t>
            </w:r>
            <w:r w:rsidRPr="00CB7991">
              <w:rPr>
                <w:rFonts w:cs="B Zar" w:hint="cs"/>
                <w:sz w:val="27"/>
                <w:szCs w:val="27"/>
                <w:rtl/>
              </w:rPr>
              <w:t xml:space="preserve">   مي‌تواند ضمن ضبط سپرده و مطالبات وي، خسارت وارده را نيز از </w:t>
            </w:r>
            <w:r w:rsidR="003F77A8">
              <w:rPr>
                <w:rFonts w:cs="B Zar" w:hint="cs"/>
                <w:sz w:val="27"/>
                <w:szCs w:val="27"/>
                <w:rtl/>
              </w:rPr>
              <w:t>طرف دوم</w:t>
            </w:r>
            <w:r w:rsidRPr="00CB7991">
              <w:rPr>
                <w:rFonts w:cs="B Zar" w:hint="cs"/>
                <w:sz w:val="27"/>
                <w:szCs w:val="27"/>
                <w:rtl/>
              </w:rPr>
              <w:t xml:space="preserve"> مطالبه نمايد.  </w:t>
            </w:r>
          </w:p>
          <w:p w:rsidR="00CB7991" w:rsidRPr="00CB7991" w:rsidRDefault="00CB7991" w:rsidP="00CB7991">
            <w:pPr>
              <w:jc w:val="both"/>
              <w:rPr>
                <w:rFonts w:cs="B Zar"/>
                <w:sz w:val="27"/>
                <w:szCs w:val="27"/>
                <w:rtl/>
              </w:rPr>
            </w:pPr>
            <w:r>
              <w:rPr>
                <w:rFonts w:cs="B Titr" w:hint="cs"/>
                <w:rtl/>
              </w:rPr>
              <w:t>بند 24</w:t>
            </w:r>
            <w:r w:rsidRPr="00CB7991">
              <w:rPr>
                <w:rFonts w:cs="B Titr" w:hint="cs"/>
                <w:rtl/>
              </w:rPr>
              <w:t>:</w:t>
            </w:r>
            <w:r w:rsidRPr="00CB7991">
              <w:rPr>
                <w:rFonts w:cs="B Zar" w:hint="cs"/>
                <w:sz w:val="27"/>
                <w:szCs w:val="27"/>
                <w:rtl/>
              </w:rPr>
              <w:t xml:space="preserve"> مسئوليتهاي حقوقي وجزائي ناشي ازروابط كارومقررات قانون تامين اجتماعي و طرح طبقه‌بندي مشاغل و غيره برعهده </w:t>
            </w:r>
            <w:r w:rsidR="003F77A8">
              <w:rPr>
                <w:rFonts w:cs="B Zar" w:hint="cs"/>
                <w:sz w:val="27"/>
                <w:szCs w:val="27"/>
                <w:rtl/>
              </w:rPr>
              <w:t>طرف دوم</w:t>
            </w:r>
            <w:r w:rsidRPr="00CB7991">
              <w:rPr>
                <w:rFonts w:cs="B Zar" w:hint="cs"/>
                <w:sz w:val="27"/>
                <w:szCs w:val="27"/>
                <w:rtl/>
              </w:rPr>
              <w:t xml:space="preserve"> بوده و در اين زمينه </w:t>
            </w:r>
            <w:r w:rsidR="00EE1EA2">
              <w:rPr>
                <w:rFonts w:cs="B Zar" w:hint="cs"/>
                <w:sz w:val="27"/>
                <w:szCs w:val="27"/>
                <w:rtl/>
              </w:rPr>
              <w:t>طرف اول</w:t>
            </w:r>
            <w:r w:rsidRPr="00CB7991">
              <w:rPr>
                <w:rFonts w:cs="B Zar" w:hint="cs"/>
                <w:sz w:val="27"/>
                <w:szCs w:val="27"/>
                <w:rtl/>
              </w:rPr>
              <w:t xml:space="preserve">   هيچگونه مسئوليتي (اعم از استخدامي، دعاوي درمحاكم) نسبت به پرسنل </w:t>
            </w:r>
            <w:r w:rsidR="003F77A8">
              <w:rPr>
                <w:rFonts w:cs="B Zar" w:hint="cs"/>
                <w:sz w:val="27"/>
                <w:szCs w:val="27"/>
                <w:rtl/>
              </w:rPr>
              <w:t>طرف دوم</w:t>
            </w:r>
            <w:r w:rsidRPr="00CB7991">
              <w:rPr>
                <w:rFonts w:cs="B Zar" w:hint="cs"/>
                <w:sz w:val="27"/>
                <w:szCs w:val="27"/>
                <w:rtl/>
              </w:rPr>
              <w:t xml:space="preserve"> را عهده‌دار نيست و از هرگونه مسئوليتي مبرا بوده و انجام كليه تعهدات بعهده </w:t>
            </w:r>
            <w:r w:rsidR="003F77A8">
              <w:rPr>
                <w:rFonts w:cs="B Zar" w:hint="cs"/>
                <w:sz w:val="27"/>
                <w:szCs w:val="27"/>
                <w:rtl/>
              </w:rPr>
              <w:t>طرف دوم</w:t>
            </w:r>
            <w:r w:rsidRPr="00CB7991">
              <w:rPr>
                <w:rFonts w:cs="B Zar" w:hint="cs"/>
                <w:sz w:val="27"/>
                <w:szCs w:val="27"/>
                <w:rtl/>
              </w:rPr>
              <w:t xml:space="preserve"> مي‌باشد. بديهي است اين امر رافع مسئوليتهاي شخصي افراد در مقابل قوانين حقوقي وجزائي نمي‌باشدو </w:t>
            </w:r>
            <w:r w:rsidR="003F77A8">
              <w:rPr>
                <w:rFonts w:cs="B Zar" w:hint="cs"/>
                <w:sz w:val="27"/>
                <w:szCs w:val="27"/>
                <w:rtl/>
              </w:rPr>
              <w:t>طرف دوم</w:t>
            </w:r>
            <w:r w:rsidRPr="00CB7991">
              <w:rPr>
                <w:rFonts w:cs="B Zar" w:hint="cs"/>
                <w:sz w:val="27"/>
                <w:szCs w:val="27"/>
                <w:rtl/>
              </w:rPr>
              <w:t xml:space="preserve"> توانایی پرداخت حقوق و مزایا به پرسنل خود تا حداقل سه ماه با لحاظ تاخیر در پرداخت نقدی واحد  را داشته باشد.</w:t>
            </w:r>
          </w:p>
          <w:p w:rsidR="00CB7991" w:rsidRPr="00CB7991" w:rsidRDefault="00CB7991" w:rsidP="00CB7991">
            <w:pPr>
              <w:jc w:val="both"/>
              <w:rPr>
                <w:rFonts w:cs="B Zar"/>
                <w:sz w:val="27"/>
                <w:szCs w:val="27"/>
                <w:rtl/>
              </w:rPr>
            </w:pPr>
            <w:r>
              <w:rPr>
                <w:rFonts w:cs="B Titr" w:hint="cs"/>
                <w:rtl/>
              </w:rPr>
              <w:t>بند 25</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اقرار مي‌نمايد كه از جميع قوانين و مقررات ناظر بر اين قرارداد از جمله مقررات و قوانين مربوط به كار و طرح طبقه‌بندي مشاغل و تامين اجتماعي و همچنين قوانين مربوط به مالياتها و عوارض مطلع بوده و متعهد به رعايت آنهاست، در هر حال مسئوليت عدم اجراي قوانين و مقررات در خصوص كاركنان تحت پوشش و اجراي مفاد قرارداد متوجه </w:t>
            </w:r>
            <w:r w:rsidR="003F77A8">
              <w:rPr>
                <w:rFonts w:cs="B Zar" w:hint="cs"/>
                <w:sz w:val="27"/>
                <w:szCs w:val="27"/>
                <w:rtl/>
              </w:rPr>
              <w:t>طرف دوم</w:t>
            </w:r>
            <w:r w:rsidRPr="00CB7991">
              <w:rPr>
                <w:rFonts w:cs="B Zar" w:hint="cs"/>
                <w:sz w:val="27"/>
                <w:szCs w:val="27"/>
                <w:rtl/>
              </w:rPr>
              <w:t xml:space="preserve"> خواهدبود.</w:t>
            </w:r>
          </w:p>
          <w:p w:rsidR="00CB7991" w:rsidRPr="00CB7991" w:rsidRDefault="00CB7991" w:rsidP="00CB7991">
            <w:pPr>
              <w:jc w:val="both"/>
              <w:rPr>
                <w:rFonts w:cs="B Zar"/>
                <w:sz w:val="27"/>
                <w:szCs w:val="27"/>
                <w:rtl/>
              </w:rPr>
            </w:pPr>
            <w:r>
              <w:rPr>
                <w:rFonts w:cs="B Titr" w:hint="cs"/>
                <w:rtl/>
              </w:rPr>
              <w:t>بند 26</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می بایست کلیه کارکنان خود را نزد سازمان تامین اجتماعی بیمه نماید و کل حق بیمه را به ترتیب مقرردر ماده 28 قانون تامین اجتماعی  بپردازد.(نظارت آن بعهده طرف اول وپیگیری رفع موانع و مشکلات بعهده طرف دوم می باشد.</w:t>
            </w:r>
          </w:p>
          <w:p w:rsidR="00CB7991" w:rsidRPr="00CB7991" w:rsidRDefault="00CB7991" w:rsidP="003D11D3">
            <w:pPr>
              <w:jc w:val="both"/>
              <w:rPr>
                <w:rFonts w:cs="B Zar"/>
                <w:sz w:val="27"/>
                <w:szCs w:val="27"/>
                <w:rtl/>
              </w:rPr>
            </w:pPr>
            <w:r>
              <w:rPr>
                <w:rFonts w:cs="B Titr" w:hint="cs"/>
                <w:rtl/>
              </w:rPr>
              <w:t>بند 27</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مي بايست پرسنل بكارگيري شده را مكلف به شركت در دوره هاي آموزشي كه توسط </w:t>
            </w:r>
            <w:r w:rsidR="003D11D3">
              <w:rPr>
                <w:rFonts w:cs="B Zar" w:hint="cs"/>
                <w:sz w:val="27"/>
                <w:szCs w:val="27"/>
                <w:rtl/>
              </w:rPr>
              <w:t>طرف اول</w:t>
            </w:r>
            <w:r w:rsidRPr="00CB7991">
              <w:rPr>
                <w:rFonts w:cs="B Zar" w:hint="cs"/>
                <w:sz w:val="27"/>
                <w:szCs w:val="27"/>
                <w:rtl/>
              </w:rPr>
              <w:t xml:space="preserve"> برگزار مي گردد بنمايد تا نيروهاي مذكور توان فني و علمي مورد نظر را كسب نمايند. هزينه دوره آموزش به عهده </w:t>
            </w:r>
            <w:r w:rsidR="003F77A8">
              <w:rPr>
                <w:rFonts w:cs="B Zar" w:hint="cs"/>
                <w:sz w:val="27"/>
                <w:szCs w:val="27"/>
                <w:rtl/>
              </w:rPr>
              <w:t>طرف دوم</w:t>
            </w:r>
            <w:r w:rsidRPr="00CB7991">
              <w:rPr>
                <w:rFonts w:cs="B Zar" w:hint="cs"/>
                <w:sz w:val="27"/>
                <w:szCs w:val="27"/>
                <w:rtl/>
              </w:rPr>
              <w:t xml:space="preserve"> مي باشد.</w:t>
            </w:r>
          </w:p>
          <w:p w:rsidR="00CB7991" w:rsidRPr="00CB7991" w:rsidRDefault="00CB7991" w:rsidP="00CB7991">
            <w:pPr>
              <w:jc w:val="both"/>
              <w:rPr>
                <w:rFonts w:cs="B Zar"/>
                <w:sz w:val="27"/>
                <w:szCs w:val="27"/>
              </w:rPr>
            </w:pPr>
            <w:r>
              <w:rPr>
                <w:rFonts w:cs="B Titr" w:hint="cs"/>
                <w:rtl/>
              </w:rPr>
              <w:t>بند 28</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بایستی نیروهای خود را در بدو شروع بکار به معاونت مربوطه و گزینش دانشگاه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 </w:t>
            </w:r>
          </w:p>
          <w:p w:rsidR="00CB7991" w:rsidRPr="00CB7991" w:rsidRDefault="00CB7991" w:rsidP="00CB7991">
            <w:pPr>
              <w:jc w:val="both"/>
              <w:rPr>
                <w:rFonts w:cs="B Zar"/>
                <w:sz w:val="27"/>
                <w:szCs w:val="27"/>
                <w:rtl/>
              </w:rPr>
            </w:pPr>
            <w:r>
              <w:rPr>
                <w:rFonts w:cs="B Titr" w:hint="cs"/>
                <w:rtl/>
              </w:rPr>
              <w:t>بند 29</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مکلف است نهایت دقت را در نگهداری اموال تحویلی و مکان انجام خدمات بنماید ودر صورت هرگونه ایراد خرابی ملزم به تعمیر با هزینه خویش می باشد ودرصورت نیاز به تجهیزات و اموال سرمایه ای دیگر ویا جدید در راستای رعایت استانداردها تهیه آن بعهده </w:t>
            </w:r>
            <w:r w:rsidR="003D11D3">
              <w:rPr>
                <w:rFonts w:cs="B Zar" w:hint="cs"/>
                <w:sz w:val="27"/>
                <w:szCs w:val="27"/>
                <w:rtl/>
              </w:rPr>
              <w:t>طرف دوم</w:t>
            </w:r>
            <w:r w:rsidRPr="00CB7991">
              <w:rPr>
                <w:rFonts w:cs="B Zar" w:hint="cs"/>
                <w:sz w:val="27"/>
                <w:szCs w:val="27"/>
                <w:rtl/>
              </w:rPr>
              <w:t xml:space="preserve"> می باشد.</w:t>
            </w:r>
          </w:p>
          <w:p w:rsidR="00CB7991" w:rsidRPr="00CB7991" w:rsidRDefault="00CB7991" w:rsidP="00F8080C">
            <w:pPr>
              <w:jc w:val="both"/>
              <w:rPr>
                <w:rFonts w:cs="B Zar"/>
                <w:sz w:val="27"/>
                <w:szCs w:val="27"/>
                <w:rtl/>
              </w:rPr>
            </w:pPr>
            <w:r>
              <w:rPr>
                <w:rFonts w:cs="B Titr" w:hint="cs"/>
                <w:rtl/>
              </w:rPr>
              <w:t>بند 30</w:t>
            </w:r>
            <w:r w:rsidRPr="00CB7991">
              <w:rPr>
                <w:rFonts w:cs="B Titr" w:hint="cs"/>
                <w:rtl/>
              </w:rPr>
              <w:t>:</w:t>
            </w:r>
            <w:r w:rsidRPr="00CB7991">
              <w:rPr>
                <w:rFonts w:cs="B Zar" w:hint="cs"/>
                <w:sz w:val="27"/>
                <w:szCs w:val="27"/>
                <w:rtl/>
              </w:rPr>
              <w:t xml:space="preserve"> </w:t>
            </w:r>
            <w:r w:rsidR="00F8080C">
              <w:rPr>
                <w:rFonts w:cs="B Zar" w:hint="cs"/>
                <w:sz w:val="27"/>
                <w:szCs w:val="27"/>
                <w:rtl/>
              </w:rPr>
              <w:t xml:space="preserve">نظارت بر رعایت تعرفه های ابلاغی و اجرای قوانین برنامه تحول نظام سلامت و استانداردهای درمانی و مراقبتی و بهداشتی و کنترل عفونت بر عهده مدیریت مرکز بوده و </w:t>
            </w:r>
            <w:r w:rsidR="003D11D3">
              <w:rPr>
                <w:rFonts w:cs="B Zar" w:hint="cs"/>
                <w:sz w:val="27"/>
                <w:szCs w:val="27"/>
                <w:rtl/>
              </w:rPr>
              <w:t>طرف دوم</w:t>
            </w:r>
            <w:r w:rsidR="00F8080C">
              <w:rPr>
                <w:rFonts w:cs="B Zar" w:hint="cs"/>
                <w:sz w:val="27"/>
                <w:szCs w:val="27"/>
                <w:rtl/>
              </w:rPr>
              <w:t xml:space="preserve"> می بایست زمینه انجام این نظارت را فراهم نماید.</w:t>
            </w:r>
          </w:p>
          <w:p w:rsidR="00CB7991" w:rsidRPr="00CB7991" w:rsidRDefault="00CB7991" w:rsidP="00CB7991">
            <w:pPr>
              <w:jc w:val="both"/>
              <w:rPr>
                <w:rFonts w:cs="B Zar"/>
                <w:sz w:val="27"/>
                <w:szCs w:val="27"/>
                <w:rtl/>
              </w:rPr>
            </w:pPr>
            <w:r w:rsidRPr="003F77A8">
              <w:rPr>
                <w:rFonts w:cs="B Titr" w:hint="cs"/>
                <w:rtl/>
              </w:rPr>
              <w:t>تبصره 2 :</w:t>
            </w:r>
            <w:r w:rsidRPr="00CB7991">
              <w:rPr>
                <w:rFonts w:cs="B Zar" w:hint="cs"/>
                <w:sz w:val="27"/>
                <w:szCs w:val="27"/>
                <w:rtl/>
              </w:rPr>
              <w:t xml:space="preserve"> اخذ وجه خارج از صندوق بیمارستان غیر قانونی می باشد . </w:t>
            </w:r>
          </w:p>
          <w:p w:rsidR="00CB7991" w:rsidRPr="00CB7991" w:rsidRDefault="00CB7991" w:rsidP="00CB7991">
            <w:pPr>
              <w:jc w:val="both"/>
              <w:rPr>
                <w:rFonts w:cs="B Zar"/>
                <w:sz w:val="27"/>
                <w:szCs w:val="27"/>
                <w:rtl/>
              </w:rPr>
            </w:pPr>
            <w:r>
              <w:rPr>
                <w:rFonts w:cs="B Titr" w:hint="cs"/>
                <w:rtl/>
              </w:rPr>
              <w:t>بند 31</w:t>
            </w:r>
            <w:r w:rsidRPr="00CB7991">
              <w:rPr>
                <w:rFonts w:cs="B Titr" w:hint="cs"/>
                <w:rtl/>
              </w:rPr>
              <w:t>:</w:t>
            </w:r>
            <w:r w:rsidRPr="00CB7991">
              <w:rPr>
                <w:rFonts w:cs="B Zar" w:hint="cs"/>
                <w:sz w:val="27"/>
                <w:szCs w:val="27"/>
                <w:rtl/>
              </w:rPr>
              <w:t xml:space="preserve"> تامین لوازم اولیه و مواد مصرفی شامل گاز، باند، پنبه، چسب لکوپلاست، بتادین، سرم شستشو، پماد</w:t>
            </w:r>
            <w:r w:rsidR="00A06449">
              <w:rPr>
                <w:rFonts w:cs="B Zar" w:hint="cs"/>
                <w:sz w:val="27"/>
                <w:szCs w:val="27"/>
                <w:rtl/>
              </w:rPr>
              <w:t>، سرنگ</w:t>
            </w:r>
            <w:r w:rsidRPr="00CB7991">
              <w:rPr>
                <w:rFonts w:cs="B Zar" w:hint="cs"/>
                <w:sz w:val="27"/>
                <w:szCs w:val="27"/>
                <w:rtl/>
              </w:rPr>
              <w:t xml:space="preserve"> و غیره بر عهده </w:t>
            </w:r>
            <w:r w:rsidR="003F77A8">
              <w:rPr>
                <w:rFonts w:cs="B Zar" w:hint="cs"/>
                <w:sz w:val="27"/>
                <w:szCs w:val="27"/>
                <w:rtl/>
              </w:rPr>
              <w:t>طرف دوم</w:t>
            </w:r>
            <w:r w:rsidRPr="00CB7991">
              <w:rPr>
                <w:rFonts w:cs="B Zar" w:hint="cs"/>
                <w:sz w:val="27"/>
                <w:szCs w:val="27"/>
                <w:rtl/>
              </w:rPr>
              <w:t xml:space="preserve"> می باشد. </w:t>
            </w:r>
          </w:p>
          <w:p w:rsidR="00CB7991" w:rsidRPr="00CB7991" w:rsidRDefault="00CB7991" w:rsidP="00CB7991">
            <w:pPr>
              <w:jc w:val="both"/>
              <w:rPr>
                <w:rFonts w:cs="B Zar"/>
                <w:sz w:val="27"/>
                <w:szCs w:val="27"/>
                <w:rtl/>
              </w:rPr>
            </w:pPr>
            <w:r>
              <w:rPr>
                <w:rFonts w:cs="B Titr" w:hint="cs"/>
                <w:rtl/>
              </w:rPr>
              <w:t>بند 32</w:t>
            </w:r>
            <w:r w:rsidRPr="00CB7991">
              <w:rPr>
                <w:rFonts w:cs="B Titr" w:hint="cs"/>
                <w:rtl/>
              </w:rPr>
              <w:t>:</w:t>
            </w:r>
            <w:r w:rsidRPr="00CB7991">
              <w:rPr>
                <w:rFonts w:cs="B Zar" w:hint="cs"/>
                <w:sz w:val="27"/>
                <w:szCs w:val="27"/>
                <w:rtl/>
              </w:rPr>
              <w:t xml:space="preserve"> برنده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CB7991">
              <w:rPr>
                <w:rFonts w:cs="B Zar"/>
                <w:sz w:val="27"/>
                <w:szCs w:val="27"/>
              </w:rPr>
              <w:t>www.imed.ir</w:t>
            </w:r>
            <w:r w:rsidRPr="00CB7991">
              <w:rPr>
                <w:rFonts w:cs="B Zar" w:hint="cs"/>
                <w:sz w:val="27"/>
                <w:szCs w:val="27"/>
                <w:rtl/>
              </w:rPr>
              <w:t>)  ثبت شده باشد:</w:t>
            </w:r>
          </w:p>
          <w:p w:rsidR="00CB7991" w:rsidRPr="00CB7991" w:rsidRDefault="00CB7991" w:rsidP="00CB7991">
            <w:pPr>
              <w:pStyle w:val="ListParagraph"/>
              <w:numPr>
                <w:ilvl w:val="0"/>
                <w:numId w:val="12"/>
              </w:numPr>
              <w:jc w:val="both"/>
              <w:rPr>
                <w:rFonts w:cs="B Zar"/>
                <w:sz w:val="27"/>
                <w:szCs w:val="27"/>
                <w:rtl/>
              </w:rPr>
            </w:pPr>
            <w:r w:rsidRPr="00CB7991">
              <w:rPr>
                <w:rFonts w:cs="B Zar" w:hint="cs"/>
                <w:sz w:val="27"/>
                <w:szCs w:val="27"/>
                <w:rtl/>
              </w:rPr>
              <w:t xml:space="preserve">شرکت های تولید کننده تجهیزات پزشکی </w:t>
            </w:r>
          </w:p>
          <w:p w:rsidR="00CB7991" w:rsidRPr="00CB7991" w:rsidRDefault="00CB7991" w:rsidP="00CB7991">
            <w:pPr>
              <w:pStyle w:val="ListParagraph"/>
              <w:numPr>
                <w:ilvl w:val="0"/>
                <w:numId w:val="12"/>
              </w:numPr>
              <w:jc w:val="both"/>
              <w:rPr>
                <w:rFonts w:cs="B Zar"/>
                <w:sz w:val="27"/>
                <w:szCs w:val="27"/>
              </w:rPr>
            </w:pPr>
            <w:r w:rsidRPr="00CB7991">
              <w:rPr>
                <w:rFonts w:cs="B Zar" w:hint="cs"/>
                <w:sz w:val="27"/>
                <w:szCs w:val="27"/>
                <w:rtl/>
              </w:rPr>
              <w:t xml:space="preserve">شرکت های تولید کننده نمایندگی (وارد کنندگان) </w:t>
            </w:r>
          </w:p>
          <w:p w:rsidR="00CB7991" w:rsidRPr="00CB7991" w:rsidRDefault="00CB7991" w:rsidP="00CB7991">
            <w:pPr>
              <w:pStyle w:val="ListParagraph"/>
              <w:numPr>
                <w:ilvl w:val="0"/>
                <w:numId w:val="12"/>
              </w:numPr>
              <w:jc w:val="both"/>
              <w:rPr>
                <w:rFonts w:cs="B Zar"/>
                <w:sz w:val="27"/>
                <w:szCs w:val="27"/>
              </w:rPr>
            </w:pPr>
            <w:r w:rsidRPr="00CB7991">
              <w:rPr>
                <w:rFonts w:cs="B Zar" w:hint="cs"/>
                <w:sz w:val="27"/>
                <w:szCs w:val="27"/>
                <w:rtl/>
              </w:rPr>
              <w:t xml:space="preserve">توزیع کنندگان مجاز تجهیزات پزشکی </w:t>
            </w:r>
          </w:p>
          <w:p w:rsidR="00CB7991" w:rsidRPr="00CB7991" w:rsidRDefault="00CB7991" w:rsidP="00CB7991">
            <w:pPr>
              <w:pStyle w:val="ListParagraph"/>
              <w:numPr>
                <w:ilvl w:val="0"/>
                <w:numId w:val="13"/>
              </w:numPr>
              <w:jc w:val="both"/>
              <w:rPr>
                <w:rFonts w:cs="B Zar"/>
                <w:sz w:val="27"/>
                <w:szCs w:val="27"/>
              </w:rPr>
            </w:pPr>
            <w:r w:rsidRPr="00CB7991">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CB7991" w:rsidRPr="00CB7991" w:rsidRDefault="003F77A8" w:rsidP="00CB7991">
            <w:pPr>
              <w:pStyle w:val="ListParagraph"/>
              <w:numPr>
                <w:ilvl w:val="0"/>
                <w:numId w:val="13"/>
              </w:numPr>
              <w:jc w:val="both"/>
              <w:rPr>
                <w:rFonts w:cs="B Zar"/>
                <w:sz w:val="27"/>
                <w:szCs w:val="27"/>
              </w:rPr>
            </w:pPr>
            <w:r>
              <w:rPr>
                <w:rFonts w:cs="B Zar" w:hint="cs"/>
                <w:sz w:val="27"/>
                <w:szCs w:val="27"/>
                <w:rtl/>
              </w:rPr>
              <w:t>طرف دوم</w:t>
            </w:r>
            <w:r w:rsidR="00CB7991" w:rsidRPr="00CB7991">
              <w:rPr>
                <w:rFonts w:cs="B Zar" w:hint="cs"/>
                <w:sz w:val="27"/>
                <w:szCs w:val="27"/>
                <w:rtl/>
              </w:rPr>
              <w:t xml:space="preserve"> موظف است قبل از اقدام به خرید، پیش فاکتور اخذ شده از شرکت ها را به تایید ناظر فنی (مدیر بیمارستان) برساند.</w:t>
            </w:r>
          </w:p>
          <w:p w:rsidR="00CB7991" w:rsidRPr="00CB7991" w:rsidRDefault="003F77A8" w:rsidP="00CB7991">
            <w:pPr>
              <w:pStyle w:val="ListParagraph"/>
              <w:numPr>
                <w:ilvl w:val="0"/>
                <w:numId w:val="13"/>
              </w:numPr>
              <w:jc w:val="both"/>
              <w:rPr>
                <w:rFonts w:cs="B Zar"/>
                <w:sz w:val="27"/>
                <w:szCs w:val="27"/>
              </w:rPr>
            </w:pPr>
            <w:r>
              <w:rPr>
                <w:rFonts w:cs="B Zar" w:hint="cs"/>
                <w:sz w:val="27"/>
                <w:szCs w:val="27"/>
                <w:rtl/>
              </w:rPr>
              <w:t>طرف دوم</w:t>
            </w:r>
            <w:r w:rsidR="00CB7991" w:rsidRPr="00CB7991">
              <w:rPr>
                <w:rFonts w:cs="B Zar" w:hint="cs"/>
                <w:sz w:val="27"/>
                <w:szCs w:val="27"/>
                <w:rtl/>
              </w:rPr>
              <w:t xml:space="preserve"> موظف است فاکتور ترجیحاً سربرگ تایپی و حاوی نام دقیق کالا و برند از شرکت ها را اخذ نماید.</w:t>
            </w:r>
          </w:p>
          <w:p w:rsidR="00CB7991" w:rsidRPr="00CB7991" w:rsidRDefault="00CB7991" w:rsidP="00CB7991">
            <w:pPr>
              <w:jc w:val="both"/>
              <w:rPr>
                <w:rFonts w:cs="B Zar"/>
                <w:sz w:val="27"/>
                <w:szCs w:val="27"/>
                <w:rtl/>
              </w:rPr>
            </w:pPr>
            <w:r>
              <w:rPr>
                <w:rFonts w:cs="B Titr" w:hint="cs"/>
                <w:rtl/>
              </w:rPr>
              <w:t>بند 33</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مي بايست در تأمين لوازم پزشكي مصرفی (مطابق لیست پیوست) موارد ذيل را رعايت نمايد:</w:t>
            </w:r>
          </w:p>
          <w:p w:rsidR="00CB7991" w:rsidRPr="00CB7991" w:rsidRDefault="00CB7991" w:rsidP="00CB7991">
            <w:pPr>
              <w:jc w:val="both"/>
              <w:rPr>
                <w:rFonts w:cs="B Zar"/>
                <w:sz w:val="27"/>
                <w:szCs w:val="27"/>
              </w:rPr>
            </w:pPr>
            <w:r w:rsidRPr="00CB7991">
              <w:rPr>
                <w:rFonts w:cs="B Zar" w:hint="cs"/>
                <w:sz w:val="27"/>
                <w:szCs w:val="27"/>
                <w:rtl/>
              </w:rPr>
              <w:t>1-</w:t>
            </w:r>
            <w:r w:rsidRPr="00CB7991">
              <w:rPr>
                <w:rFonts w:ascii="Cambria" w:hAnsi="Cambria" w:cs="Cambria" w:hint="cs"/>
                <w:sz w:val="27"/>
                <w:szCs w:val="27"/>
                <w:rtl/>
              </w:rPr>
              <w:t> </w:t>
            </w:r>
            <w:r w:rsidRPr="00CB7991">
              <w:rPr>
                <w:rFonts w:cs="B Zar" w:hint="cs"/>
                <w:sz w:val="27"/>
                <w:szCs w:val="27"/>
                <w:rtl/>
              </w:rPr>
              <w:t xml:space="preserve"> اصالت كالا و اصالت فروشنده محرز بوده و از كالاهاي قاچاق خريداري نگردد.  </w:t>
            </w:r>
          </w:p>
          <w:p w:rsidR="00CB7991" w:rsidRPr="00CB7991" w:rsidRDefault="00CB7991" w:rsidP="00CB7991">
            <w:pPr>
              <w:jc w:val="both"/>
              <w:rPr>
                <w:rFonts w:cs="B Zar"/>
                <w:sz w:val="27"/>
                <w:szCs w:val="27"/>
                <w:rtl/>
              </w:rPr>
            </w:pPr>
            <w:r w:rsidRPr="00CB7991">
              <w:rPr>
                <w:rFonts w:cs="B Zar" w:hint="cs"/>
                <w:sz w:val="27"/>
                <w:szCs w:val="27"/>
                <w:rtl/>
              </w:rPr>
              <w:t>2-</w:t>
            </w:r>
            <w:r w:rsidRPr="00CB7991">
              <w:rPr>
                <w:rFonts w:ascii="Cambria" w:hAnsi="Cambria" w:cs="Cambria" w:hint="cs"/>
                <w:sz w:val="27"/>
                <w:szCs w:val="27"/>
                <w:rtl/>
              </w:rPr>
              <w:t> </w:t>
            </w:r>
            <w:r w:rsidRPr="00CB7991">
              <w:rPr>
                <w:rFonts w:cs="B Zar" w:hint="cs"/>
                <w:sz w:val="27"/>
                <w:szCs w:val="27"/>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توزیع گردد.</w:t>
            </w:r>
          </w:p>
          <w:p w:rsidR="00CB7991" w:rsidRPr="00CB7991" w:rsidRDefault="00CB7991" w:rsidP="00CB7991">
            <w:pPr>
              <w:jc w:val="both"/>
              <w:rPr>
                <w:rFonts w:cs="B Zar"/>
                <w:sz w:val="27"/>
                <w:szCs w:val="27"/>
                <w:rtl/>
              </w:rPr>
            </w:pPr>
            <w:r>
              <w:rPr>
                <w:rFonts w:cs="B Titr" w:hint="cs"/>
                <w:rtl/>
              </w:rPr>
              <w:t>بند 34</w:t>
            </w:r>
            <w:r w:rsidRPr="00CB7991">
              <w:rPr>
                <w:rFonts w:cs="B Titr" w:hint="cs"/>
                <w:rtl/>
              </w:rPr>
              <w:t>:</w:t>
            </w:r>
            <w:r w:rsidRPr="00CB7991">
              <w:rPr>
                <w:rFonts w:cs="B Zar" w:hint="cs"/>
                <w:sz w:val="27"/>
                <w:szCs w:val="27"/>
                <w:rtl/>
              </w:rPr>
              <w:t xml:space="preserve"> 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sidR="003F77A8">
              <w:rPr>
                <w:rFonts w:cs="B Zar" w:hint="cs"/>
                <w:sz w:val="27"/>
                <w:szCs w:val="27"/>
                <w:rtl/>
              </w:rPr>
              <w:t>طرف دوم</w:t>
            </w:r>
            <w:r w:rsidRPr="00CB7991">
              <w:rPr>
                <w:rFonts w:cs="B Zar" w:hint="cs"/>
                <w:sz w:val="27"/>
                <w:szCs w:val="27"/>
                <w:rtl/>
              </w:rPr>
              <w:t xml:space="preserve"> ضروری است.</w:t>
            </w:r>
          </w:p>
          <w:p w:rsidR="00CB7991" w:rsidRPr="00CB7991" w:rsidRDefault="00CB7991" w:rsidP="00CB7991">
            <w:pPr>
              <w:jc w:val="both"/>
              <w:rPr>
                <w:rFonts w:cs="B Zar"/>
                <w:sz w:val="27"/>
                <w:szCs w:val="27"/>
                <w:rtl/>
              </w:rPr>
            </w:pPr>
            <w:r>
              <w:rPr>
                <w:rFonts w:cs="B Titr" w:hint="cs"/>
                <w:rtl/>
              </w:rPr>
              <w:t>بند 35</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مکلف است ترالی اورژانس و داروهای و تجهیزات  اورژانسی برای بیماران اورژانسی را همیشه در حد مورد نیاز فراهم داشته باشد.</w:t>
            </w:r>
          </w:p>
          <w:p w:rsidR="00CB7991" w:rsidRPr="00CB7991" w:rsidRDefault="00CB7991" w:rsidP="00CB7991">
            <w:pPr>
              <w:jc w:val="both"/>
              <w:rPr>
                <w:rFonts w:cs="B Zar"/>
                <w:sz w:val="27"/>
                <w:szCs w:val="27"/>
                <w:rtl/>
              </w:rPr>
            </w:pPr>
            <w:r>
              <w:rPr>
                <w:rFonts w:cs="B Titr" w:hint="cs"/>
                <w:rtl/>
              </w:rPr>
              <w:t>بند 36</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متقبل گردید با همکاران مرکز در موارد اضطراری و بحران  حداکثر همکاری را بنماید و (به تشخیص ستاد بحران شهرستان) تمامی امکانات ونیروهای خود را در اختیار موسسه درمانی قراردهد .</w:t>
            </w:r>
          </w:p>
          <w:p w:rsidR="00CB7991" w:rsidRPr="00CB7991" w:rsidRDefault="00CB7991" w:rsidP="00CB7991">
            <w:pPr>
              <w:jc w:val="both"/>
              <w:rPr>
                <w:rFonts w:cs="B Zar"/>
                <w:sz w:val="27"/>
                <w:szCs w:val="27"/>
                <w:rtl/>
              </w:rPr>
            </w:pPr>
            <w:r>
              <w:rPr>
                <w:rFonts w:cs="B Titr" w:hint="cs"/>
                <w:rtl/>
              </w:rPr>
              <w:t>بند 37</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مکلف است قبل از بکارگیری پرسنل در واحدهای مذکور آنها را به </w:t>
            </w:r>
            <w:r w:rsidR="00EE1EA2">
              <w:rPr>
                <w:rFonts w:cs="B Zar" w:hint="cs"/>
                <w:sz w:val="27"/>
                <w:szCs w:val="27"/>
                <w:rtl/>
              </w:rPr>
              <w:t>طرف اول</w:t>
            </w:r>
            <w:r w:rsidRPr="00CB7991">
              <w:rPr>
                <w:rFonts w:cs="B Zar" w:hint="cs"/>
                <w:sz w:val="27"/>
                <w:szCs w:val="27"/>
                <w:rtl/>
              </w:rPr>
              <w:t xml:space="preserve">  و معاونت درمان معرفی نماید و پس از تعیین صلاحیت از نظر مهارت توسط </w:t>
            </w:r>
            <w:r w:rsidR="00EE1EA2">
              <w:rPr>
                <w:rFonts w:cs="B Zar" w:hint="cs"/>
                <w:sz w:val="27"/>
                <w:szCs w:val="27"/>
                <w:rtl/>
              </w:rPr>
              <w:t>طرف اول</w:t>
            </w:r>
            <w:r w:rsidRPr="00CB7991">
              <w:rPr>
                <w:rFonts w:cs="B Zar" w:hint="cs"/>
                <w:sz w:val="27"/>
                <w:szCs w:val="27"/>
                <w:rtl/>
              </w:rPr>
              <w:t xml:space="preserve">  شروع به کار نمایند و در صورت مشاهده عدم مهارت توسط پرسنل مزبور، در مرحله اولیه فرد مذکور موظف به کسب مهارت لازم در بخش بوده و در مرحله دوم در صورت احراز عدم مهارت، می بایست نسبت به جایگزینی وی در اسرع وقت اقدام گردد. </w:t>
            </w:r>
          </w:p>
          <w:p w:rsidR="00CB7991" w:rsidRDefault="00CB7991" w:rsidP="00A06449">
            <w:pPr>
              <w:jc w:val="both"/>
              <w:rPr>
                <w:rFonts w:cs="B Zar"/>
                <w:sz w:val="27"/>
                <w:szCs w:val="27"/>
                <w:rtl/>
              </w:rPr>
            </w:pPr>
            <w:r>
              <w:rPr>
                <w:rFonts w:cs="B Titr" w:hint="cs"/>
                <w:rtl/>
              </w:rPr>
              <w:t>بند 38</w:t>
            </w:r>
            <w:r w:rsidRPr="00CB7991">
              <w:rPr>
                <w:rFonts w:cs="B Titr" w:hint="cs"/>
                <w:rtl/>
              </w:rPr>
              <w:t>:</w:t>
            </w:r>
            <w:r w:rsidRPr="00CB7991">
              <w:rPr>
                <w:rFonts w:cs="B Zar" w:hint="cs"/>
                <w:sz w:val="27"/>
                <w:szCs w:val="27"/>
                <w:rtl/>
              </w:rPr>
              <w:t xml:space="preserve"> </w:t>
            </w:r>
            <w:r w:rsidR="00A06449">
              <w:rPr>
                <w:rFonts w:cs="B Zar" w:hint="cs"/>
                <w:sz w:val="27"/>
                <w:szCs w:val="27"/>
                <w:rtl/>
              </w:rPr>
              <w:t xml:space="preserve"> طرف دوم موظف به تامین موارد ذیل می باشد:</w:t>
            </w:r>
          </w:p>
          <w:p w:rsidR="00F8080C" w:rsidRDefault="00F8080C" w:rsidP="00F8080C">
            <w:pPr>
              <w:pStyle w:val="ListParagraph"/>
              <w:numPr>
                <w:ilvl w:val="0"/>
                <w:numId w:val="13"/>
              </w:numPr>
              <w:jc w:val="both"/>
              <w:rPr>
                <w:rFonts w:cs="B Zar"/>
                <w:sz w:val="27"/>
                <w:szCs w:val="27"/>
              </w:rPr>
            </w:pPr>
            <w:r>
              <w:rPr>
                <w:rFonts w:cs="B Zar" w:hint="cs"/>
                <w:sz w:val="27"/>
                <w:szCs w:val="27"/>
                <w:rtl/>
              </w:rPr>
              <w:t xml:space="preserve">چیدمان وسایل در اسکرین به گونه ای باشد که امکان حرکت و قرارگیری ویلچریا برانکارد بیمار در داخل اتاق و کنار تخت معاینه وجود داشته باشد. </w:t>
            </w:r>
          </w:p>
          <w:p w:rsidR="00F8080C" w:rsidRDefault="00F8080C" w:rsidP="00F8080C">
            <w:pPr>
              <w:pStyle w:val="ListParagraph"/>
              <w:numPr>
                <w:ilvl w:val="0"/>
                <w:numId w:val="13"/>
              </w:numPr>
              <w:jc w:val="both"/>
              <w:rPr>
                <w:rFonts w:cs="B Zar"/>
                <w:sz w:val="27"/>
                <w:szCs w:val="27"/>
              </w:rPr>
            </w:pPr>
            <w:r>
              <w:rPr>
                <w:rFonts w:cs="B Zar" w:hint="cs"/>
                <w:sz w:val="27"/>
                <w:szCs w:val="27"/>
                <w:rtl/>
              </w:rPr>
              <w:t xml:space="preserve">تجهیزات مورد نیاز از جمله وجود کپسول اکسیژن، فشار خون و ... موجود باشد. </w:t>
            </w:r>
          </w:p>
          <w:p w:rsidR="00F8080C" w:rsidRPr="00F8080C" w:rsidRDefault="00F8080C" w:rsidP="00F8080C">
            <w:pPr>
              <w:pStyle w:val="ListParagraph"/>
              <w:numPr>
                <w:ilvl w:val="0"/>
                <w:numId w:val="13"/>
              </w:numPr>
              <w:jc w:val="both"/>
              <w:rPr>
                <w:rFonts w:cs="B Zar"/>
                <w:sz w:val="27"/>
                <w:szCs w:val="27"/>
                <w:rtl/>
              </w:rPr>
            </w:pPr>
            <w:r>
              <w:rPr>
                <w:rFonts w:cs="B Zar" w:hint="cs"/>
                <w:sz w:val="27"/>
                <w:szCs w:val="27"/>
                <w:rtl/>
              </w:rPr>
              <w:t xml:space="preserve">روشویی جهت کنترل عفونت از طریق شستشو و ضد عفونی کردن دست در این فضا الزامی است. </w:t>
            </w:r>
          </w:p>
          <w:p w:rsidR="00CB7991" w:rsidRPr="00CB7991" w:rsidRDefault="00CB7991" w:rsidP="00F8080C">
            <w:pPr>
              <w:jc w:val="both"/>
              <w:rPr>
                <w:rFonts w:cs="B Zar"/>
                <w:sz w:val="27"/>
                <w:szCs w:val="27"/>
                <w:rtl/>
              </w:rPr>
            </w:pPr>
            <w:r>
              <w:rPr>
                <w:rFonts w:cs="B Titr" w:hint="cs"/>
                <w:rtl/>
              </w:rPr>
              <w:t>بند 39</w:t>
            </w:r>
            <w:r w:rsidRPr="00CB7991">
              <w:rPr>
                <w:rFonts w:cs="B Titr" w:hint="cs"/>
                <w:rtl/>
              </w:rPr>
              <w:t>:</w:t>
            </w:r>
            <w:r w:rsidRPr="00CB7991">
              <w:rPr>
                <w:rFonts w:cs="B Zar" w:hint="cs"/>
                <w:sz w:val="27"/>
                <w:szCs w:val="27"/>
                <w:rtl/>
              </w:rPr>
              <w:t xml:space="preserve"> </w:t>
            </w:r>
            <w:r w:rsidR="003D11D3">
              <w:rPr>
                <w:rFonts w:cs="B Zar" w:hint="cs"/>
                <w:sz w:val="27"/>
                <w:szCs w:val="27"/>
                <w:rtl/>
              </w:rPr>
              <w:t>طرف دوم</w:t>
            </w:r>
            <w:r w:rsidR="00F8080C">
              <w:rPr>
                <w:rFonts w:cs="B Zar" w:hint="cs"/>
                <w:sz w:val="27"/>
                <w:szCs w:val="27"/>
                <w:rtl/>
              </w:rPr>
              <w:t xml:space="preserve"> مکلف به استفاده از ملحفه تمیز و سالم ضمن رعایت اصول بهداشتی و کنترل عفونت در واحد اسکرین می باشد.</w:t>
            </w:r>
          </w:p>
          <w:p w:rsidR="00CB7991" w:rsidRPr="00CB7991" w:rsidRDefault="00CB7991" w:rsidP="00CB7991">
            <w:pPr>
              <w:jc w:val="both"/>
              <w:rPr>
                <w:rFonts w:cs="B Zar"/>
                <w:sz w:val="27"/>
                <w:szCs w:val="27"/>
                <w:rtl/>
              </w:rPr>
            </w:pPr>
            <w:r>
              <w:rPr>
                <w:rFonts w:cs="B Titr" w:hint="cs"/>
                <w:rtl/>
              </w:rPr>
              <w:t>بند 40</w:t>
            </w:r>
            <w:r w:rsidRPr="00CB7991">
              <w:rPr>
                <w:rFonts w:cs="B Titr" w:hint="cs"/>
                <w:rtl/>
              </w:rPr>
              <w:t>:</w:t>
            </w:r>
            <w:r w:rsidRPr="00CB7991">
              <w:rPr>
                <w:rFonts w:cs="B Zar" w:hint="cs"/>
                <w:sz w:val="27"/>
                <w:szCs w:val="27"/>
                <w:rtl/>
              </w:rPr>
              <w:t xml:space="preserve"> </w:t>
            </w:r>
            <w:r w:rsidR="00EE1EA2">
              <w:rPr>
                <w:rFonts w:cs="B Zar" w:hint="cs"/>
                <w:sz w:val="27"/>
                <w:szCs w:val="27"/>
                <w:rtl/>
              </w:rPr>
              <w:t>طرف اول</w:t>
            </w:r>
            <w:r w:rsidRPr="00CB7991">
              <w:rPr>
                <w:rFonts w:cs="B Zar" w:hint="cs"/>
                <w:sz w:val="27"/>
                <w:szCs w:val="27"/>
                <w:rtl/>
              </w:rPr>
              <w:t xml:space="preserve">  می بایست امکانات و اتاقهای مربوط به واحدهای موضوع قرارداد را طی صورتجلسه ای به </w:t>
            </w:r>
            <w:r w:rsidR="003F77A8">
              <w:rPr>
                <w:rFonts w:cs="B Zar" w:hint="cs"/>
                <w:sz w:val="27"/>
                <w:szCs w:val="27"/>
                <w:rtl/>
              </w:rPr>
              <w:t>طرف دوم</w:t>
            </w:r>
            <w:r w:rsidRPr="00CB7991">
              <w:rPr>
                <w:rFonts w:cs="B Zar" w:hint="cs"/>
                <w:sz w:val="27"/>
                <w:szCs w:val="27"/>
                <w:rtl/>
              </w:rPr>
              <w:t xml:space="preserve"> تحویل و </w:t>
            </w:r>
            <w:r w:rsidR="003F77A8">
              <w:rPr>
                <w:rFonts w:cs="B Zar" w:hint="cs"/>
                <w:sz w:val="27"/>
                <w:szCs w:val="27"/>
                <w:rtl/>
              </w:rPr>
              <w:t>طرف دوم</w:t>
            </w:r>
            <w:r w:rsidRPr="00CB7991">
              <w:rPr>
                <w:rFonts w:cs="B Zar" w:hint="cs"/>
                <w:sz w:val="27"/>
                <w:szCs w:val="27"/>
                <w:rtl/>
              </w:rPr>
              <w:t xml:space="preserve"> عیناً در پایان مدت قرارداد و به هنگام تخلیه، آن را به </w:t>
            </w:r>
            <w:r w:rsidR="00EE1EA2">
              <w:rPr>
                <w:rFonts w:cs="B Zar" w:hint="cs"/>
                <w:sz w:val="27"/>
                <w:szCs w:val="27"/>
                <w:rtl/>
              </w:rPr>
              <w:t>طرف اول</w:t>
            </w:r>
            <w:r w:rsidRPr="00CB7991">
              <w:rPr>
                <w:rFonts w:cs="B Zar" w:hint="cs"/>
                <w:sz w:val="27"/>
                <w:szCs w:val="27"/>
                <w:rtl/>
              </w:rPr>
              <w:t xml:space="preserve">  تحویل نماید.</w:t>
            </w:r>
          </w:p>
          <w:p w:rsidR="00CB7991" w:rsidRPr="00CB7991" w:rsidRDefault="00CB7991" w:rsidP="003D11D3">
            <w:pPr>
              <w:jc w:val="both"/>
              <w:rPr>
                <w:rFonts w:cs="B Zar"/>
                <w:sz w:val="27"/>
                <w:szCs w:val="27"/>
                <w:rtl/>
              </w:rPr>
            </w:pPr>
            <w:r>
              <w:rPr>
                <w:rFonts w:cs="B Titr" w:hint="cs"/>
                <w:rtl/>
              </w:rPr>
              <w:t>بند 41:</w:t>
            </w:r>
            <w:r w:rsidRPr="00CB7991">
              <w:rPr>
                <w:rFonts w:cs="B Zar" w:hint="cs"/>
                <w:sz w:val="27"/>
                <w:szCs w:val="27"/>
                <w:rtl/>
              </w:rPr>
              <w:t xml:space="preserve"> </w:t>
            </w:r>
            <w:r w:rsidR="00EE1EA2">
              <w:rPr>
                <w:rFonts w:cs="B Zar" w:hint="cs"/>
                <w:sz w:val="27"/>
                <w:szCs w:val="27"/>
                <w:rtl/>
              </w:rPr>
              <w:t>طرف اول</w:t>
            </w:r>
            <w:r w:rsidRPr="00CB7991">
              <w:rPr>
                <w:rFonts w:cs="B Zar" w:hint="cs"/>
                <w:sz w:val="27"/>
                <w:szCs w:val="27"/>
                <w:rtl/>
              </w:rPr>
              <w:t xml:space="preserve">  حق استفاده از محل  و وسایل بخش </w:t>
            </w:r>
            <w:r w:rsidR="003D11D3">
              <w:rPr>
                <w:rFonts w:cs="B Zar" w:hint="cs"/>
                <w:sz w:val="27"/>
                <w:szCs w:val="27"/>
                <w:rtl/>
              </w:rPr>
              <w:t>اسكرين</w:t>
            </w:r>
            <w:r w:rsidRPr="00CB7991">
              <w:rPr>
                <w:rFonts w:cs="B Zar" w:hint="cs"/>
                <w:sz w:val="27"/>
                <w:szCs w:val="27"/>
                <w:rtl/>
              </w:rPr>
              <w:t xml:space="preserve">  برای آموزش سایر پرسنل داشته و </w:t>
            </w:r>
            <w:r w:rsidR="003F77A8">
              <w:rPr>
                <w:rFonts w:cs="B Zar" w:hint="cs"/>
                <w:sz w:val="27"/>
                <w:szCs w:val="27"/>
                <w:rtl/>
              </w:rPr>
              <w:t>طرف دوم</w:t>
            </w:r>
            <w:r w:rsidRPr="00CB7991">
              <w:rPr>
                <w:rFonts w:cs="B Zar" w:hint="cs"/>
                <w:sz w:val="27"/>
                <w:szCs w:val="27"/>
                <w:rtl/>
              </w:rPr>
              <w:t xml:space="preserve"> ضمن قبول این امر متعهد می گردد امکان آموزش را در حین استفاده از مورد اجاره فراهم نماید. </w:t>
            </w:r>
          </w:p>
          <w:p w:rsidR="00CB7991" w:rsidRPr="00CB7991" w:rsidRDefault="00CB7991" w:rsidP="00CB7991">
            <w:pPr>
              <w:jc w:val="both"/>
              <w:rPr>
                <w:rFonts w:cs="B Zar"/>
                <w:sz w:val="27"/>
                <w:szCs w:val="27"/>
                <w:rtl/>
              </w:rPr>
            </w:pPr>
            <w:r>
              <w:rPr>
                <w:rFonts w:cs="B Titr" w:hint="cs"/>
                <w:rtl/>
              </w:rPr>
              <w:t>بند 42</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به تأمين نيروها، مواد مصرفي و ساير شرايط مدنظر مطابق دستورالعملهاي معاونت درمان دانشگاه مي‌باشد.</w:t>
            </w:r>
          </w:p>
          <w:p w:rsidR="00CB7991" w:rsidRPr="00CB7991" w:rsidRDefault="00CB7991" w:rsidP="00CB7991">
            <w:pPr>
              <w:jc w:val="both"/>
              <w:rPr>
                <w:rFonts w:cs="B Zar"/>
                <w:sz w:val="27"/>
                <w:szCs w:val="27"/>
                <w:rtl/>
              </w:rPr>
            </w:pPr>
            <w:r>
              <w:rPr>
                <w:rFonts w:cs="B Titr" w:hint="cs"/>
                <w:rtl/>
              </w:rPr>
              <w:t>بند 43</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مي بايست پرسنل بكارگيري شده را مكلف به شركت در دوره هاي آموزشي كه توسط </w:t>
            </w:r>
            <w:r w:rsidR="003D11D3">
              <w:rPr>
                <w:rFonts w:cs="B Zar" w:hint="cs"/>
                <w:sz w:val="27"/>
                <w:szCs w:val="27"/>
                <w:rtl/>
              </w:rPr>
              <w:t>طرف اول</w:t>
            </w:r>
            <w:r w:rsidRPr="00CB7991">
              <w:rPr>
                <w:rFonts w:cs="B Zar" w:hint="cs"/>
                <w:sz w:val="27"/>
                <w:szCs w:val="27"/>
                <w:rtl/>
              </w:rPr>
              <w:t xml:space="preserve"> برگزار مي گردد بنمايد تا نيروهاي مذكور توان فني و علمي مورد نظر را كسب نمايند. هزينه دوره آموزش به عهده </w:t>
            </w:r>
            <w:r w:rsidR="003F77A8">
              <w:rPr>
                <w:rFonts w:cs="B Zar" w:hint="cs"/>
                <w:sz w:val="27"/>
                <w:szCs w:val="27"/>
                <w:rtl/>
              </w:rPr>
              <w:t>طرف دوم</w:t>
            </w:r>
            <w:r w:rsidRPr="00CB7991">
              <w:rPr>
                <w:rFonts w:cs="B Zar" w:hint="cs"/>
                <w:sz w:val="27"/>
                <w:szCs w:val="27"/>
                <w:rtl/>
              </w:rPr>
              <w:t xml:space="preserve"> مي باشد. </w:t>
            </w:r>
          </w:p>
          <w:p w:rsidR="00CB7991" w:rsidRPr="00CB7991" w:rsidRDefault="00CB7991" w:rsidP="00CB7991">
            <w:pPr>
              <w:jc w:val="both"/>
              <w:rPr>
                <w:rFonts w:cs="B Zar"/>
                <w:sz w:val="27"/>
                <w:szCs w:val="27"/>
                <w:rtl/>
              </w:rPr>
            </w:pPr>
            <w:r>
              <w:rPr>
                <w:rFonts w:cs="B Titr" w:hint="cs"/>
                <w:rtl/>
              </w:rPr>
              <w:t>بند 44</w:t>
            </w:r>
            <w:r w:rsidRPr="00CB7991">
              <w:rPr>
                <w:rFonts w:cs="B Titr" w:hint="cs"/>
                <w:rtl/>
              </w:rPr>
              <w:t>:</w:t>
            </w:r>
            <w:r w:rsidRPr="00CB7991">
              <w:rPr>
                <w:rFonts w:cs="B Zar" w:hint="cs"/>
                <w:sz w:val="27"/>
                <w:szCs w:val="27"/>
                <w:rtl/>
              </w:rPr>
              <w:t xml:space="preserve"> کسورات بیمه که ناشی از سهل انگاری </w:t>
            </w:r>
            <w:r w:rsidR="003F77A8">
              <w:rPr>
                <w:rFonts w:cs="B Zar" w:hint="cs"/>
                <w:sz w:val="27"/>
                <w:szCs w:val="27"/>
                <w:rtl/>
              </w:rPr>
              <w:t>طرف دوم</w:t>
            </w:r>
            <w:r w:rsidRPr="00CB7991">
              <w:rPr>
                <w:rFonts w:cs="B Zar" w:hint="cs"/>
                <w:sz w:val="27"/>
                <w:szCs w:val="27"/>
                <w:rtl/>
              </w:rPr>
              <w:t xml:space="preserve"> می اشد از مبلغ پرداختی ماهیانه به وی کسرخواهد گردید واگر درصد کسورات از میانگین سایر بخشهای بیمارستان بیشتر باشد  اخطار بیمارستان بعنوان تذکر کتبی </w:t>
            </w:r>
            <w:r>
              <w:rPr>
                <w:rFonts w:cs="B Zar" w:hint="cs"/>
                <w:sz w:val="27"/>
                <w:szCs w:val="27"/>
                <w:rtl/>
              </w:rPr>
              <w:t>تلقی می گردد.</w:t>
            </w:r>
          </w:p>
          <w:p w:rsidR="00CB7991" w:rsidRPr="00CB7991" w:rsidRDefault="00CB7991" w:rsidP="00CB7991">
            <w:pPr>
              <w:jc w:val="both"/>
              <w:rPr>
                <w:rFonts w:cs="B Zar"/>
                <w:sz w:val="27"/>
                <w:szCs w:val="27"/>
                <w:rtl/>
              </w:rPr>
            </w:pPr>
            <w:r>
              <w:rPr>
                <w:rFonts w:cs="B Titr" w:hint="cs"/>
                <w:rtl/>
              </w:rPr>
              <w:t>بند 45</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است خدمات اورژانس و غیراورژانس مورد نياز بيماران را به نحو احسن و به موقع تأمين نمايد و كليه مسئوليت‌هاي قانوني و حقوقي درمان بيماران مراجعه كننده برعهدة برندة مناقصه مي‌باشد.</w:t>
            </w:r>
          </w:p>
          <w:p w:rsidR="00CB7991" w:rsidRPr="00CB7991" w:rsidRDefault="00CB7991" w:rsidP="00CB7991">
            <w:pPr>
              <w:jc w:val="both"/>
              <w:rPr>
                <w:rFonts w:cs="B Zar"/>
                <w:sz w:val="27"/>
                <w:szCs w:val="27"/>
                <w:rtl/>
              </w:rPr>
            </w:pPr>
            <w:r>
              <w:rPr>
                <w:rFonts w:cs="B Titr" w:hint="cs"/>
                <w:rtl/>
              </w:rPr>
              <w:t>بند 46</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حق تغيير اعيان و محوطه ساختمان را بدون مجوز </w:t>
            </w:r>
            <w:r w:rsidR="00EE1EA2">
              <w:rPr>
                <w:rFonts w:cs="B Zar" w:hint="cs"/>
                <w:sz w:val="27"/>
                <w:szCs w:val="27"/>
                <w:rtl/>
              </w:rPr>
              <w:t>طرف اول</w:t>
            </w:r>
            <w:r w:rsidRPr="00CB7991">
              <w:rPr>
                <w:rFonts w:cs="B Zar" w:hint="cs"/>
                <w:sz w:val="27"/>
                <w:szCs w:val="27"/>
                <w:rtl/>
              </w:rPr>
              <w:t xml:space="preserve">  ندارد.</w:t>
            </w:r>
          </w:p>
          <w:p w:rsidR="00CB7991" w:rsidRPr="00CB7991" w:rsidRDefault="00CB7991" w:rsidP="00CB7991">
            <w:pPr>
              <w:jc w:val="both"/>
              <w:rPr>
                <w:rFonts w:cs="B Zar"/>
                <w:sz w:val="27"/>
                <w:szCs w:val="27"/>
                <w:rtl/>
              </w:rPr>
            </w:pPr>
            <w:r>
              <w:rPr>
                <w:rFonts w:cs="B Titr" w:hint="cs"/>
                <w:rtl/>
              </w:rPr>
              <w:t>بند 47</w:t>
            </w:r>
            <w:r w:rsidRPr="00CB7991">
              <w:rPr>
                <w:rFonts w:cs="B Titr" w:hint="cs"/>
                <w:rtl/>
              </w:rPr>
              <w:t>:</w:t>
            </w:r>
            <w:r w:rsidRPr="00CB7991">
              <w:rPr>
                <w:rFonts w:cs="B Zar" w:hint="cs"/>
                <w:sz w:val="27"/>
                <w:szCs w:val="27"/>
                <w:rtl/>
              </w:rPr>
              <w:t xml:space="preserve">  </w:t>
            </w:r>
            <w:r w:rsidR="00EE1EA2">
              <w:rPr>
                <w:rFonts w:cs="B Zar" w:hint="cs"/>
                <w:sz w:val="27"/>
                <w:szCs w:val="27"/>
                <w:rtl/>
              </w:rPr>
              <w:t>طرف اول</w:t>
            </w:r>
            <w:r w:rsidRPr="00CB7991">
              <w:rPr>
                <w:rFonts w:cs="B Zar" w:hint="cs"/>
                <w:sz w:val="27"/>
                <w:szCs w:val="27"/>
                <w:rtl/>
              </w:rPr>
              <w:t xml:space="preserve">  در مقابل اشخاص ثالث و خسارات ناشي از عملكرد </w:t>
            </w:r>
            <w:r w:rsidR="003F77A8">
              <w:rPr>
                <w:rFonts w:cs="B Zar" w:hint="cs"/>
                <w:sz w:val="27"/>
                <w:szCs w:val="27"/>
                <w:rtl/>
              </w:rPr>
              <w:t>طرف دوم</w:t>
            </w:r>
            <w:r w:rsidRPr="00CB7991">
              <w:rPr>
                <w:rFonts w:cs="B Zar" w:hint="cs"/>
                <w:sz w:val="27"/>
                <w:szCs w:val="27"/>
                <w:rtl/>
              </w:rPr>
              <w:t xml:space="preserve"> و كاركنان تحت پوشش وي هيچگونه مسئوليتي نداشته و در كليه موارد </w:t>
            </w:r>
            <w:r w:rsidR="003F77A8">
              <w:rPr>
                <w:rFonts w:cs="B Zar" w:hint="cs"/>
                <w:sz w:val="27"/>
                <w:szCs w:val="27"/>
                <w:rtl/>
              </w:rPr>
              <w:t>طرف دوم</w:t>
            </w:r>
            <w:r w:rsidRPr="00CB7991">
              <w:rPr>
                <w:rFonts w:cs="B Zar" w:hint="cs"/>
                <w:sz w:val="27"/>
                <w:szCs w:val="27"/>
                <w:rtl/>
              </w:rPr>
              <w:t xml:space="preserve"> جوابگو خواهد بود.</w:t>
            </w:r>
          </w:p>
          <w:p w:rsidR="00CB7991" w:rsidRPr="00CB7991" w:rsidRDefault="00CB7991" w:rsidP="00CB7991">
            <w:pPr>
              <w:jc w:val="both"/>
              <w:rPr>
                <w:rFonts w:cs="B Zar"/>
                <w:sz w:val="27"/>
                <w:szCs w:val="27"/>
                <w:rtl/>
              </w:rPr>
            </w:pPr>
            <w:r>
              <w:rPr>
                <w:rFonts w:cs="B Titr" w:hint="cs"/>
                <w:rtl/>
              </w:rPr>
              <w:t>بند 48</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تعهد مي‌نمايد كه به كاركنان خود  پس از تأييد مسئولين </w:t>
            </w:r>
            <w:r w:rsidR="00EE1EA2">
              <w:rPr>
                <w:rFonts w:cs="B Zar" w:hint="cs"/>
                <w:sz w:val="27"/>
                <w:szCs w:val="27"/>
                <w:rtl/>
              </w:rPr>
              <w:t>طرف اول</w:t>
            </w:r>
            <w:r w:rsidRPr="00CB7991">
              <w:rPr>
                <w:rFonts w:cs="B Zar" w:hint="cs"/>
                <w:sz w:val="27"/>
                <w:szCs w:val="27"/>
                <w:rtl/>
              </w:rPr>
              <w:t xml:space="preserve">  آموزش‌هاي لازم را داده تا نسبت به مراجعين به واحد  اتفاقات  با احترام رفتار نموده و از هرگونه درگيري و مشاجره لفظي خودداري نمايد.</w:t>
            </w:r>
          </w:p>
          <w:p w:rsidR="00CB7991" w:rsidRPr="00CB7991" w:rsidRDefault="00CB7991" w:rsidP="00CB7991">
            <w:pPr>
              <w:jc w:val="both"/>
              <w:rPr>
                <w:rFonts w:cs="B Zar"/>
                <w:sz w:val="27"/>
                <w:szCs w:val="27"/>
                <w:rtl/>
              </w:rPr>
            </w:pPr>
            <w:r>
              <w:rPr>
                <w:rFonts w:cs="B Titr" w:hint="cs"/>
                <w:rtl/>
              </w:rPr>
              <w:t>بند 49</w:t>
            </w:r>
            <w:r w:rsidRPr="00CB7991">
              <w:rPr>
                <w:rFonts w:cs="B Titr" w:hint="cs"/>
                <w:rtl/>
              </w:rPr>
              <w:t>:</w:t>
            </w:r>
            <w:r w:rsidRPr="00CB7991">
              <w:rPr>
                <w:rFonts w:cs="B Zar" w:hint="cs"/>
                <w:sz w:val="27"/>
                <w:szCs w:val="27"/>
                <w:rtl/>
              </w:rPr>
              <w:t xml:space="preserve"> مسئوليت حفظ و حراست اموال و ساختمان مورد مناقصه در ساعات فعال و غيرفعال واحد بعهده </w:t>
            </w:r>
            <w:r w:rsidR="003F77A8">
              <w:rPr>
                <w:rFonts w:cs="B Zar" w:hint="cs"/>
                <w:sz w:val="27"/>
                <w:szCs w:val="27"/>
                <w:rtl/>
              </w:rPr>
              <w:t>طرف دوم</w:t>
            </w:r>
            <w:r w:rsidRPr="00CB7991">
              <w:rPr>
                <w:rFonts w:cs="B Zar" w:hint="cs"/>
                <w:sz w:val="27"/>
                <w:szCs w:val="27"/>
                <w:rtl/>
              </w:rPr>
              <w:t xml:space="preserve"> مي‌باشد.</w:t>
            </w:r>
          </w:p>
          <w:p w:rsidR="00CB7991" w:rsidRPr="00CB7991" w:rsidRDefault="00CB7991" w:rsidP="00CB7991">
            <w:pPr>
              <w:jc w:val="both"/>
              <w:rPr>
                <w:rFonts w:cs="B Zar"/>
                <w:sz w:val="27"/>
                <w:szCs w:val="27"/>
                <w:rtl/>
              </w:rPr>
            </w:pPr>
            <w:r>
              <w:rPr>
                <w:rFonts w:cs="B Titr" w:hint="cs"/>
                <w:rtl/>
              </w:rPr>
              <w:t>بند 50</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است كليه كاركنان خود را در تمامي مراحل ملبس به اونيفورم نمايد.همچنین موظف به رعایت </w:t>
            </w:r>
            <w:r w:rsidRPr="00CB7991">
              <w:rPr>
                <w:rFonts w:cs="B Zar"/>
                <w:sz w:val="27"/>
                <w:szCs w:val="27"/>
              </w:rPr>
              <w:t>Dress Code</w:t>
            </w:r>
            <w:r w:rsidRPr="00CB7991">
              <w:rPr>
                <w:rFonts w:cs="B Zar" w:hint="cs"/>
                <w:sz w:val="27"/>
                <w:szCs w:val="27"/>
                <w:rtl/>
              </w:rPr>
              <w:t xml:space="preserve"> مورد تایید دانشگاه و بیمارستان می باشد.</w:t>
            </w:r>
          </w:p>
          <w:p w:rsidR="00CB7991" w:rsidRPr="00CB7991" w:rsidRDefault="00CB7991" w:rsidP="00CB7991">
            <w:pPr>
              <w:jc w:val="both"/>
              <w:rPr>
                <w:rFonts w:cs="B Zar"/>
                <w:sz w:val="27"/>
                <w:szCs w:val="27"/>
                <w:rtl/>
              </w:rPr>
            </w:pPr>
            <w:r w:rsidRPr="003F77A8">
              <w:rPr>
                <w:rFonts w:cs="B Titr" w:hint="cs"/>
                <w:rtl/>
              </w:rPr>
              <w:t xml:space="preserve"> تبصره :</w:t>
            </w:r>
            <w:r w:rsidRPr="00CB7991">
              <w:rPr>
                <w:rFonts w:cs="B Zar" w:hint="cs"/>
                <w:sz w:val="27"/>
                <w:szCs w:val="27"/>
                <w:rtl/>
              </w:rPr>
              <w:t xml:space="preserve"> پوشش وفرم پرسنل مطابق با استاندارد باشد .</w:t>
            </w:r>
          </w:p>
          <w:p w:rsidR="00CB7991" w:rsidRPr="00CB7991" w:rsidRDefault="00CB7991" w:rsidP="00A06449">
            <w:pPr>
              <w:jc w:val="both"/>
              <w:rPr>
                <w:rFonts w:cs="B Zar"/>
                <w:sz w:val="27"/>
                <w:szCs w:val="27"/>
                <w:rtl/>
              </w:rPr>
            </w:pPr>
            <w:r>
              <w:rPr>
                <w:rFonts w:cs="B Titr" w:hint="cs"/>
                <w:rtl/>
              </w:rPr>
              <w:t xml:space="preserve">بند </w:t>
            </w:r>
            <w:r w:rsidR="003F77A8">
              <w:rPr>
                <w:rFonts w:cs="B Titr" w:hint="cs"/>
                <w:rtl/>
              </w:rPr>
              <w:t>51</w:t>
            </w:r>
            <w:r w:rsidRPr="00CB7991">
              <w:rPr>
                <w:rFonts w:cs="B Titr" w:hint="cs"/>
                <w:rtl/>
              </w:rPr>
              <w:t>:</w:t>
            </w:r>
            <w:r w:rsidRPr="00CB7991">
              <w:rPr>
                <w:rFonts w:cs="B Zar" w:hint="cs"/>
                <w:sz w:val="27"/>
                <w:szCs w:val="27"/>
                <w:rtl/>
              </w:rPr>
              <w:t xml:space="preserve"> هزينة تعميرات ساختمان </w:t>
            </w:r>
            <w:r w:rsidR="00A06449">
              <w:rPr>
                <w:rFonts w:cs="B Zar" w:hint="cs"/>
                <w:sz w:val="27"/>
                <w:szCs w:val="27"/>
                <w:rtl/>
              </w:rPr>
              <w:t>محل انجام موضوع قرارداد</w:t>
            </w:r>
            <w:r w:rsidRPr="00CB7991">
              <w:rPr>
                <w:rFonts w:cs="B Zar" w:hint="cs"/>
                <w:sz w:val="27"/>
                <w:szCs w:val="27"/>
                <w:rtl/>
              </w:rPr>
              <w:t xml:space="preserve"> بصورت جزئي بعهده </w:t>
            </w:r>
            <w:r w:rsidR="003F77A8">
              <w:rPr>
                <w:rFonts w:cs="B Zar" w:hint="cs"/>
                <w:sz w:val="27"/>
                <w:szCs w:val="27"/>
                <w:rtl/>
              </w:rPr>
              <w:t>طرف دوم</w:t>
            </w:r>
            <w:r w:rsidRPr="00CB7991">
              <w:rPr>
                <w:rFonts w:cs="B Zar" w:hint="cs"/>
                <w:sz w:val="27"/>
                <w:szCs w:val="27"/>
                <w:rtl/>
              </w:rPr>
              <w:t xml:space="preserve"> و تعميرات اساسي و عمده طبق نظر دفتر فني و مهندسي دانشگاه در صورتيكه ناشي از سهل‌انگاري </w:t>
            </w:r>
            <w:r w:rsidR="003F77A8">
              <w:rPr>
                <w:rFonts w:cs="B Zar" w:hint="cs"/>
                <w:sz w:val="27"/>
                <w:szCs w:val="27"/>
                <w:rtl/>
              </w:rPr>
              <w:t>طرف دوم</w:t>
            </w:r>
            <w:r w:rsidRPr="00CB7991">
              <w:rPr>
                <w:rFonts w:cs="B Zar" w:hint="cs"/>
                <w:sz w:val="27"/>
                <w:szCs w:val="27"/>
                <w:rtl/>
              </w:rPr>
              <w:t xml:space="preserve"> نباشد برعهده </w:t>
            </w:r>
            <w:r w:rsidR="00EE1EA2">
              <w:rPr>
                <w:rFonts w:cs="B Zar" w:hint="cs"/>
                <w:sz w:val="27"/>
                <w:szCs w:val="27"/>
                <w:rtl/>
              </w:rPr>
              <w:t>طرف اول</w:t>
            </w:r>
            <w:r w:rsidRPr="00CB7991">
              <w:rPr>
                <w:rFonts w:cs="B Zar" w:hint="cs"/>
                <w:sz w:val="27"/>
                <w:szCs w:val="27"/>
                <w:rtl/>
              </w:rPr>
              <w:t xml:space="preserve">  خواهد بود. </w:t>
            </w:r>
          </w:p>
          <w:p w:rsidR="00CB7991" w:rsidRPr="00CB7991" w:rsidRDefault="00CB7991" w:rsidP="003F77A8">
            <w:pPr>
              <w:jc w:val="both"/>
              <w:rPr>
                <w:rFonts w:cs="B Zar"/>
                <w:sz w:val="27"/>
                <w:szCs w:val="27"/>
                <w:rtl/>
              </w:rPr>
            </w:pPr>
            <w:r>
              <w:rPr>
                <w:rFonts w:cs="B Titr" w:hint="cs"/>
                <w:rtl/>
              </w:rPr>
              <w:t xml:space="preserve">بند </w:t>
            </w:r>
            <w:r w:rsidR="003F77A8">
              <w:rPr>
                <w:rFonts w:cs="B Titr" w:hint="cs"/>
                <w:rtl/>
              </w:rPr>
              <w:t>52</w:t>
            </w:r>
            <w:r w:rsidRPr="00CB7991">
              <w:rPr>
                <w:rFonts w:cs="B Titr" w:hint="cs"/>
                <w:rtl/>
              </w:rPr>
              <w:t>:</w:t>
            </w:r>
            <w:r w:rsidRPr="00CB7991">
              <w:rPr>
                <w:rFonts w:cs="B Zar" w:hint="cs"/>
                <w:sz w:val="27"/>
                <w:szCs w:val="27"/>
                <w:rtl/>
              </w:rPr>
              <w:t xml:space="preserve"> 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6B1997" w:rsidRPr="00A06449" w:rsidRDefault="00CB7991" w:rsidP="00A06449">
            <w:pPr>
              <w:jc w:val="both"/>
              <w:rPr>
                <w:rFonts w:cs="B Zar"/>
                <w:sz w:val="27"/>
                <w:szCs w:val="27"/>
                <w:rtl/>
              </w:rPr>
            </w:pPr>
            <w:r>
              <w:rPr>
                <w:rFonts w:cs="B Titr" w:hint="cs"/>
                <w:rtl/>
              </w:rPr>
              <w:t xml:space="preserve">بند </w:t>
            </w:r>
            <w:r w:rsidR="003F77A8">
              <w:rPr>
                <w:rFonts w:cs="B Titr" w:hint="cs"/>
                <w:rtl/>
              </w:rPr>
              <w:t>53</w:t>
            </w:r>
            <w:r w:rsidRPr="00CB7991">
              <w:rPr>
                <w:rFonts w:cs="B Titr" w:hint="cs"/>
                <w:rtl/>
              </w:rPr>
              <w:t>:</w:t>
            </w:r>
            <w:r w:rsidRPr="00CB7991">
              <w:rPr>
                <w:rFonts w:cs="B Zar" w:hint="cs"/>
                <w:sz w:val="27"/>
                <w:szCs w:val="27"/>
                <w:rtl/>
              </w:rPr>
              <w:t xml:space="preserve"> </w:t>
            </w:r>
            <w:r w:rsidR="003F77A8">
              <w:rPr>
                <w:rFonts w:cs="B Zar" w:hint="cs"/>
                <w:sz w:val="27"/>
                <w:szCs w:val="27"/>
                <w:rtl/>
              </w:rPr>
              <w:t>طرف دوم</w:t>
            </w:r>
            <w:r w:rsidRPr="00CB7991">
              <w:rPr>
                <w:rFonts w:cs="B Zar" w:hint="cs"/>
                <w:sz w:val="27"/>
                <w:szCs w:val="27"/>
                <w:rtl/>
              </w:rPr>
              <w:t xml:space="preserve"> موظف است كليه دستورالعمل‌ها و بخش‌نامه‌هاي ارسالي از سوي معاونت درمان دانشگاه علوم پزشکی شیراز را اجرا نموده و با بازرسان آن معاونت نهايت همكاري را داشته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 xml:space="preserve">ماده 6: </w:t>
            </w:r>
            <w:r w:rsidR="00227327">
              <w:rPr>
                <w:rFonts w:cs="B Titr" w:hint="cs"/>
                <w:sz w:val="25"/>
                <w:szCs w:val="25"/>
                <w:u w:val="single"/>
                <w:rtl/>
              </w:rPr>
              <w:t>تضمین</w:t>
            </w:r>
            <w:r w:rsidRPr="0005408E">
              <w:rPr>
                <w:rFonts w:cs="B Titr" w:hint="cs"/>
                <w:sz w:val="25"/>
                <w:szCs w:val="25"/>
                <w:u w:val="single"/>
                <w:rtl/>
              </w:rPr>
              <w:t xml:space="preserve"> انجام </w:t>
            </w:r>
            <w:r w:rsidR="00227327">
              <w:rPr>
                <w:rFonts w:cs="B Titr" w:hint="cs"/>
                <w:sz w:val="25"/>
                <w:szCs w:val="25"/>
                <w:u w:val="single"/>
                <w:rtl/>
              </w:rPr>
              <w:t>تعهدات</w:t>
            </w:r>
            <w:r w:rsidRPr="0005408E">
              <w:rPr>
                <w:rFonts w:cs="B Titr" w:hint="cs"/>
                <w:sz w:val="25"/>
                <w:szCs w:val="25"/>
                <w:u w:val="single"/>
                <w:rtl/>
              </w:rPr>
              <w:t>:</w:t>
            </w:r>
            <w:r w:rsidR="00227327" w:rsidRPr="007B6E1A">
              <w:rPr>
                <w:rFonts w:cs="B Zar" w:hint="cs"/>
                <w:sz w:val="27"/>
                <w:szCs w:val="27"/>
                <w:rtl/>
              </w:rPr>
              <w:t>طرف دوم  موظف است مبلغ ........... ريال معادل 10% مبلغ كل قرارداد را جهت تضمین انجام تعهدات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05408E" w:rsidRDefault="00227327" w:rsidP="00227327">
            <w:pPr>
              <w:jc w:val="lowKashida"/>
              <w:rPr>
                <w:rFonts w:cs="2  Titr"/>
                <w:color w:val="000000"/>
                <w:sz w:val="25"/>
                <w:szCs w:val="25"/>
                <w:u w:val="single"/>
                <w:rtl/>
              </w:rPr>
            </w:pPr>
            <w:r w:rsidRPr="007B6E1A">
              <w:rPr>
                <w:rFonts w:cs="B Titr" w:hint="cs"/>
                <w:rtl/>
              </w:rPr>
              <w:t>تبصره:</w:t>
            </w:r>
            <w:r w:rsidRPr="007B6E1A">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ماده 7: جرائم و فسخ قرارداد:</w:t>
            </w:r>
            <w:r w:rsidR="00227327" w:rsidRPr="007B6E1A">
              <w:rPr>
                <w:rFonts w:cs="B Zar" w:hint="cs"/>
                <w:sz w:val="27"/>
                <w:szCs w:val="27"/>
                <w:rtl/>
              </w:rPr>
              <w:t>طرف دوم  مؤظف به انجام مفاد قرارداد مي باشد چنانچه طرف اول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227327" w:rsidRPr="00635D85" w:rsidRDefault="00227327" w:rsidP="00227327">
            <w:pPr>
              <w:jc w:val="both"/>
              <w:rPr>
                <w:rFonts w:cs="2  Titr"/>
                <w:color w:val="000000"/>
                <w:sz w:val="26"/>
                <w:szCs w:val="26"/>
                <w:rtl/>
              </w:rPr>
            </w:pPr>
            <w:r w:rsidRPr="007B6E1A">
              <w:rPr>
                <w:rFonts w:cs="B Titr" w:hint="cs"/>
                <w:rtl/>
              </w:rPr>
              <w:t>تبصره1:</w:t>
            </w:r>
            <w:r w:rsidRPr="007B6E1A">
              <w:rPr>
                <w:rFonts w:cs="B Zar" w:hint="cs"/>
                <w:sz w:val="27"/>
                <w:szCs w:val="27"/>
                <w:rtl/>
              </w:rPr>
              <w:t>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227327" w:rsidRDefault="00227327" w:rsidP="00227327">
            <w:pPr>
              <w:jc w:val="lowKashida"/>
              <w:rPr>
                <w:rFonts w:cs="Zar"/>
                <w:sz w:val="26"/>
                <w:szCs w:val="26"/>
                <w:rtl/>
              </w:rPr>
            </w:pPr>
            <w:r w:rsidRPr="007B6E1A">
              <w:rPr>
                <w:rFonts w:cs="B Titr" w:hint="cs"/>
                <w:rtl/>
              </w:rPr>
              <w:t>تبصره2:</w:t>
            </w:r>
            <w:r w:rsidRPr="007B6E1A">
              <w:rPr>
                <w:rFonts w:cs="B Zar" w:hint="cs"/>
                <w:sz w:val="27"/>
                <w:szCs w:val="27"/>
                <w:rtl/>
              </w:rPr>
              <w:t>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تضمین انجام تعهدات وي به نفع دولت ضبط خواهد شد.بديهي است طرف دوم  در اين خصوص حق هيچگونه اعتراضي در مراجع قضايي ندارد.</w:t>
            </w:r>
          </w:p>
          <w:p w:rsidR="00227327" w:rsidRPr="006F7DDF" w:rsidRDefault="00227327" w:rsidP="00227327">
            <w:pPr>
              <w:jc w:val="both"/>
              <w:rPr>
                <w:rFonts w:cs="2  Zar"/>
                <w:sz w:val="26"/>
                <w:szCs w:val="26"/>
                <w:rtl/>
              </w:rPr>
            </w:pPr>
            <w:r w:rsidRPr="007B6E1A">
              <w:rPr>
                <w:rFonts w:cs="B Titr" w:hint="cs"/>
                <w:rtl/>
              </w:rPr>
              <w:t xml:space="preserve">تبصره3: </w:t>
            </w:r>
            <w:r w:rsidRPr="007B6E1A">
              <w:rPr>
                <w:rFonts w:cs="B Zar" w:hint="cs"/>
                <w:sz w:val="27"/>
                <w:szCs w:val="27"/>
                <w:rtl/>
              </w:rPr>
              <w:t>طرف اول می‌تواند در صورت عدم رعايت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227327" w:rsidRPr="00BA187A" w:rsidRDefault="00227327" w:rsidP="00227327">
            <w:pPr>
              <w:ind w:left="26"/>
              <w:jc w:val="lowKashida"/>
              <w:rPr>
                <w:rFonts w:cs="2  Zar"/>
                <w:sz w:val="26"/>
                <w:szCs w:val="26"/>
                <w:rtl/>
              </w:rPr>
            </w:pPr>
            <w:r w:rsidRPr="007B6E1A">
              <w:rPr>
                <w:rFonts w:cs="B Titr" w:hint="cs"/>
                <w:rtl/>
              </w:rPr>
              <w:t>تبصره4:</w:t>
            </w:r>
            <w:r w:rsidRPr="007B6E1A">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تضمین انجام تعهدات و كسر خسارت وارده از مطالبات طرف دوم  اقدام نمايد.</w:t>
            </w:r>
          </w:p>
          <w:p w:rsidR="00227327" w:rsidRPr="00BA187A" w:rsidRDefault="00227327" w:rsidP="00227327">
            <w:pPr>
              <w:ind w:left="26"/>
              <w:jc w:val="lowKashida"/>
              <w:rPr>
                <w:rFonts w:cs="Zar"/>
                <w:sz w:val="26"/>
                <w:szCs w:val="26"/>
                <w:rtl/>
              </w:rPr>
            </w:pPr>
            <w:r w:rsidRPr="007B6E1A">
              <w:rPr>
                <w:rFonts w:cs="B Titr" w:hint="cs"/>
                <w:rtl/>
              </w:rPr>
              <w:t>تبصره 5:</w:t>
            </w:r>
            <w:r w:rsidRPr="007B6E1A">
              <w:rPr>
                <w:rFonts w:cs="B Zar" w:hint="cs"/>
                <w:sz w:val="27"/>
                <w:szCs w:val="27"/>
                <w:rtl/>
              </w:rPr>
              <w:t>طرف اول مي‌تواند در صورت انحلال، ورشكسته شدن و عدم توانائي مالي شركت، ضمن ضبط تضمین انجام تعهدات،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227327" w:rsidRPr="00BA187A" w:rsidRDefault="00227327" w:rsidP="00227327">
            <w:pPr>
              <w:jc w:val="lowKashida"/>
              <w:rPr>
                <w:rFonts w:cs="2  Zar"/>
                <w:sz w:val="26"/>
                <w:szCs w:val="26"/>
                <w:rtl/>
              </w:rPr>
            </w:pPr>
            <w:r w:rsidRPr="007B6E1A">
              <w:rPr>
                <w:rFonts w:cs="B Titr" w:hint="cs"/>
                <w:rtl/>
              </w:rPr>
              <w:t>تبصره6:</w:t>
            </w:r>
            <w:r w:rsidRPr="007B6E1A">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782D71" w:rsidRPr="00227327" w:rsidRDefault="00227327" w:rsidP="00A07467">
            <w:pPr>
              <w:spacing w:line="216" w:lineRule="auto"/>
              <w:jc w:val="both"/>
              <w:rPr>
                <w:rFonts w:cs="2  Zar"/>
                <w:sz w:val="26"/>
                <w:szCs w:val="26"/>
                <w:rtl/>
              </w:rPr>
            </w:pPr>
            <w:r w:rsidRPr="007B6E1A">
              <w:rPr>
                <w:rFonts w:cs="B Titr" w:hint="cs"/>
                <w:rtl/>
              </w:rPr>
              <w:t>تبصره</w:t>
            </w:r>
            <w:r w:rsidR="00A07467">
              <w:rPr>
                <w:rFonts w:cs="B Titr" w:hint="cs"/>
                <w:rtl/>
              </w:rPr>
              <w:t>7</w:t>
            </w:r>
            <w:r w:rsidRPr="007B6E1A">
              <w:rPr>
                <w:rFonts w:cs="B Titr" w:hint="cs"/>
                <w:rtl/>
              </w:rPr>
              <w:t>:</w:t>
            </w:r>
            <w:r w:rsidRPr="007B6E1A">
              <w:rPr>
                <w:rFonts w:cs="B Zar" w:hint="cs"/>
                <w:sz w:val="27"/>
                <w:szCs w:val="27"/>
                <w:rtl/>
              </w:rPr>
              <w:t>در تمام مواردي كه منجر به فسخ قرارداد شود دانشگاه در ضبط تضمین انجام تعهدات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72710" w:rsidRPr="00227327" w:rsidRDefault="0005408E" w:rsidP="00227327">
            <w:pPr>
              <w:jc w:val="both"/>
              <w:rPr>
                <w:rFonts w:cs="B Zar"/>
                <w:sz w:val="27"/>
                <w:szCs w:val="27"/>
                <w:rtl/>
              </w:rPr>
            </w:pPr>
            <w:r w:rsidRPr="0005408E">
              <w:rPr>
                <w:rFonts w:cs="B Titr" w:hint="cs"/>
                <w:sz w:val="25"/>
                <w:szCs w:val="25"/>
                <w:u w:val="single"/>
                <w:rtl/>
              </w:rPr>
              <w:t>ماده8: توان مالي:</w:t>
            </w:r>
            <w:r w:rsidR="00227327" w:rsidRPr="007B6E1A">
              <w:rPr>
                <w:rFonts w:cs="B Zar" w:hint="cs"/>
                <w:sz w:val="27"/>
                <w:szCs w:val="27"/>
                <w:rtl/>
              </w:rPr>
              <w:t xml:space="preserve">با توجه به نوسان تخصيص اعتبار و احتمال عدم پرداخت مطالبات، طرف دوم  مي‌بايستي توانائي تأمين و پرداخت سه ماه حقوق و مزايا به پرسنل تحت پوشش و هزينه‌هاي مربوط </w:t>
            </w:r>
            <w:r w:rsidR="00227327">
              <w:rPr>
                <w:rFonts w:cs="B Zar" w:hint="cs"/>
                <w:sz w:val="27"/>
                <w:szCs w:val="27"/>
                <w:rtl/>
              </w:rPr>
              <w:t>به موضوع قرارداد را داشته باشد.</w:t>
            </w:r>
          </w:p>
        </w:tc>
      </w:tr>
    </w:tbl>
    <w:p w:rsidR="00DB2B3F" w:rsidRDefault="00DB2B3F" w:rsidP="000D5614">
      <w:pPr>
        <w:rPr>
          <w:rFonts w:cs="2  Titr"/>
          <w:sz w:val="6"/>
          <w:szCs w:val="6"/>
          <w:rtl/>
        </w:rPr>
      </w:pPr>
    </w:p>
    <w:tbl>
      <w:tblPr>
        <w:tblStyle w:val="TableGrid"/>
        <w:bidiVisual/>
        <w:tblW w:w="0" w:type="auto"/>
        <w:tblLook w:val="04A0" w:firstRow="1" w:lastRow="0" w:firstColumn="1" w:lastColumn="0" w:noHBand="0" w:noVBand="1"/>
      </w:tblPr>
      <w:tblGrid>
        <w:gridCol w:w="9628"/>
      </w:tblGrid>
      <w:tr w:rsidR="00B05654" w:rsidTr="00B05654">
        <w:trPr>
          <w:trHeight w:val="347"/>
        </w:trPr>
        <w:tc>
          <w:tcPr>
            <w:tcW w:w="9854" w:type="dxa"/>
          </w:tcPr>
          <w:p w:rsidR="00B05654" w:rsidRDefault="0005408E" w:rsidP="00EE1EA2">
            <w:pPr>
              <w:jc w:val="both"/>
              <w:rPr>
                <w:rFonts w:cs="2  Titr"/>
                <w:sz w:val="6"/>
                <w:szCs w:val="6"/>
                <w:rtl/>
              </w:rPr>
            </w:pPr>
            <w:r w:rsidRPr="0005408E">
              <w:rPr>
                <w:rFonts w:cs="B Titr" w:hint="cs"/>
                <w:sz w:val="25"/>
                <w:szCs w:val="25"/>
                <w:u w:val="single"/>
                <w:rtl/>
              </w:rPr>
              <w:t xml:space="preserve">ماده9: افزايش و كاهش: </w:t>
            </w:r>
            <w:r w:rsidR="00227327" w:rsidRPr="007B6E1A">
              <w:rPr>
                <w:rFonts w:cs="B Zar" w:hint="cs"/>
                <w:sz w:val="27"/>
                <w:szCs w:val="27"/>
                <w:rtl/>
              </w:rPr>
              <w:t xml:space="preserve">با استناد به بند 33 صورتجلسه هیأت امناء طی نامه شماره 2415/01/9/پ/91 مورخ 29/9/91 طرف اول مي‌تواند حجم عمليات قرارداد و به تبع آن مبلغ ريالي قرارداد را پس از كسب مجوز از مدير </w:t>
            </w:r>
            <w:r w:rsidR="00EE1EA2">
              <w:rPr>
                <w:rFonts w:cs="B Zar" w:hint="cs"/>
                <w:sz w:val="27"/>
                <w:szCs w:val="27"/>
                <w:rtl/>
              </w:rPr>
              <w:t>امور</w:t>
            </w:r>
            <w:r w:rsidR="00227327" w:rsidRPr="007B6E1A">
              <w:rPr>
                <w:rFonts w:cs="B Zar" w:hint="cs"/>
                <w:sz w:val="27"/>
                <w:szCs w:val="27"/>
                <w:rtl/>
              </w:rPr>
              <w:t xml:space="preserve"> پشتيباني كاهش يا افزايش دهد.</w:t>
            </w:r>
          </w:p>
        </w:tc>
      </w:tr>
    </w:tbl>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05408E" w:rsidRDefault="0005408E" w:rsidP="00227327">
            <w:pPr>
              <w:jc w:val="lowKashida"/>
              <w:rPr>
                <w:rFonts w:cs="2  Zar"/>
                <w:sz w:val="25"/>
                <w:szCs w:val="25"/>
                <w:rtl/>
              </w:rPr>
            </w:pPr>
            <w:r w:rsidRPr="0005408E">
              <w:rPr>
                <w:rFonts w:cs="B Titr" w:hint="cs"/>
                <w:sz w:val="25"/>
                <w:szCs w:val="25"/>
                <w:u w:val="single"/>
                <w:rtl/>
              </w:rPr>
              <w:t>ماده10: منع مداخله:</w:t>
            </w:r>
            <w:r w:rsidR="00227327" w:rsidRPr="007B6E1A">
              <w:rPr>
                <w:rFonts w:cs="B Zar" w:hint="cs"/>
                <w:sz w:val="27"/>
                <w:szCs w:val="27"/>
                <w:rtl/>
              </w:rPr>
              <w:t>طرف دوم  اعلام و تأييد مي‌نمايد كه مشمول ممنوعيت قانون منع مداخله كاركنان دولت مصوب 22 دي‌ماه سال1337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0D5614" w:rsidRDefault="0005408E" w:rsidP="00A06449">
            <w:pPr>
              <w:jc w:val="both"/>
              <w:rPr>
                <w:rFonts w:cs="2  Zar"/>
                <w:sz w:val="25"/>
                <w:szCs w:val="25"/>
                <w:rtl/>
              </w:rPr>
            </w:pPr>
            <w:r w:rsidRPr="0005408E">
              <w:rPr>
                <w:rFonts w:cs="B Titr" w:hint="cs"/>
                <w:sz w:val="25"/>
                <w:szCs w:val="25"/>
                <w:u w:val="single"/>
                <w:rtl/>
              </w:rPr>
              <w:t>ماده11: انتقال به غير:</w:t>
            </w:r>
            <w:r w:rsidR="00227327" w:rsidRPr="007B6E1A">
              <w:rPr>
                <w:rFonts w:cs="B Zar" w:hint="cs"/>
                <w:sz w:val="27"/>
                <w:szCs w:val="27"/>
                <w:rtl/>
              </w:rPr>
              <w:t xml:space="preserve">طرف </w:t>
            </w:r>
            <w:r w:rsidR="006642B7">
              <w:rPr>
                <w:rFonts w:cs="B Zar" w:hint="cs"/>
                <w:sz w:val="27"/>
                <w:szCs w:val="27"/>
                <w:rtl/>
              </w:rPr>
              <w:t xml:space="preserve">اول جهت واگذاري بخش </w:t>
            </w:r>
            <w:r w:rsidR="00A06449">
              <w:rPr>
                <w:rFonts w:cs="B Zar" w:hint="cs"/>
                <w:sz w:val="27"/>
                <w:szCs w:val="27"/>
                <w:rtl/>
              </w:rPr>
              <w:t>اسکرین و ویزیت پزشکان</w:t>
            </w:r>
            <w:r w:rsidR="00227327" w:rsidRPr="007B6E1A">
              <w:rPr>
                <w:rFonts w:cs="B Zar" w:hint="cs"/>
                <w:sz w:val="27"/>
                <w:szCs w:val="27"/>
                <w:rtl/>
              </w:rPr>
              <w:t xml:space="preserve">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D22279" w:rsidRDefault="0005408E" w:rsidP="00227327">
            <w:pPr>
              <w:jc w:val="both"/>
              <w:rPr>
                <w:rFonts w:cs="2  Zar"/>
                <w:sz w:val="27"/>
                <w:szCs w:val="27"/>
                <w:rtl/>
              </w:rPr>
            </w:pPr>
            <w:r w:rsidRPr="0005408E">
              <w:rPr>
                <w:rFonts w:cs="B Titr" w:hint="cs"/>
                <w:sz w:val="25"/>
                <w:szCs w:val="25"/>
                <w:u w:val="single"/>
                <w:rtl/>
              </w:rPr>
              <w:t xml:space="preserve">ماده12: فورس ماژور: </w:t>
            </w:r>
            <w:r w:rsidR="00227327" w:rsidRPr="007B6E1A">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 xml:space="preserve">ماده13: تمديد سه ماهه: </w:t>
            </w:r>
            <w:r w:rsidR="00227327" w:rsidRPr="007B6E1A">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227327" w:rsidRDefault="00227327" w:rsidP="00227327">
            <w:pPr>
              <w:spacing w:line="216" w:lineRule="auto"/>
              <w:jc w:val="both"/>
              <w:rPr>
                <w:rFonts w:cs="2  Zar"/>
                <w:color w:val="000000"/>
                <w:sz w:val="26"/>
                <w:szCs w:val="26"/>
                <w:rtl/>
              </w:rPr>
            </w:pPr>
            <w:r w:rsidRPr="007B6E1A">
              <w:rPr>
                <w:rFonts w:cs="B Titr" w:hint="cs"/>
                <w:rtl/>
              </w:rPr>
              <w:t>تبصره:</w:t>
            </w:r>
            <w:r w:rsidRPr="007B6E1A">
              <w:rPr>
                <w:rFonts w:cs="B Zar" w:hint="cs"/>
                <w:sz w:val="27"/>
                <w:szCs w:val="27"/>
                <w:rtl/>
              </w:rPr>
              <w:t>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تضمین انجام تعهدات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D22279" w:rsidRDefault="0005408E" w:rsidP="00A07467">
            <w:pPr>
              <w:jc w:val="lowKashida"/>
              <w:rPr>
                <w:rFonts w:cs="2  Zar"/>
                <w:sz w:val="27"/>
                <w:szCs w:val="27"/>
                <w:rtl/>
              </w:rPr>
            </w:pPr>
            <w:r w:rsidRPr="0005408E">
              <w:rPr>
                <w:rFonts w:cs="B Titr" w:hint="cs"/>
                <w:sz w:val="25"/>
                <w:szCs w:val="25"/>
                <w:u w:val="single"/>
                <w:rtl/>
              </w:rPr>
              <w:t xml:space="preserve">ماده14: عدم تعهد </w:t>
            </w:r>
            <w:r w:rsidR="00A07467">
              <w:rPr>
                <w:rFonts w:cs="B Titr" w:hint="cs"/>
                <w:sz w:val="25"/>
                <w:szCs w:val="25"/>
                <w:u w:val="single"/>
                <w:rtl/>
              </w:rPr>
              <w:t>طرف اول</w:t>
            </w:r>
            <w:r w:rsidRPr="0005408E">
              <w:rPr>
                <w:rFonts w:cs="B Titr" w:hint="cs"/>
                <w:sz w:val="25"/>
                <w:szCs w:val="25"/>
                <w:u w:val="single"/>
                <w:rtl/>
              </w:rPr>
              <w:t>:</w:t>
            </w:r>
            <w:r w:rsidR="00227327" w:rsidRPr="007B6E1A">
              <w:rPr>
                <w:rFonts w:cs="B Zar" w:hint="cs"/>
                <w:sz w:val="27"/>
                <w:szCs w:val="27"/>
                <w:rtl/>
              </w:rPr>
              <w:t>كليه كارگران شاغل در واحد موردقرارداد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227327" w:rsidRDefault="0005408E" w:rsidP="00227327">
            <w:pPr>
              <w:jc w:val="both"/>
              <w:rPr>
                <w:rFonts w:cs="B Zar"/>
                <w:sz w:val="27"/>
                <w:szCs w:val="27"/>
                <w:rtl/>
              </w:rPr>
            </w:pPr>
            <w:r w:rsidRPr="0005408E">
              <w:rPr>
                <w:rFonts w:cs="B Titr" w:hint="cs"/>
                <w:sz w:val="25"/>
                <w:szCs w:val="25"/>
                <w:u w:val="single"/>
                <w:rtl/>
              </w:rPr>
              <w:t>ماده15: رفع اختلاف:</w:t>
            </w:r>
            <w:r w:rsidR="00227327" w:rsidRPr="007B6E1A">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w:t>
            </w:r>
            <w:r w:rsidR="00227327">
              <w:rPr>
                <w:rFonts w:cs="B Zar" w:hint="cs"/>
                <w:sz w:val="27"/>
                <w:szCs w:val="27"/>
                <w:rtl/>
              </w:rPr>
              <w:t>ريق مراجع قضائي اقدام خواهد شد.</w:t>
            </w:r>
          </w:p>
        </w:tc>
      </w:tr>
    </w:tbl>
    <w:p w:rsidR="00782D71" w:rsidRPr="0005408E" w:rsidRDefault="00782D71" w:rsidP="000D5614">
      <w:pPr>
        <w:rPr>
          <w:rFonts w:cs="2  Titr"/>
          <w:sz w:val="2"/>
          <w:szCs w:val="2"/>
          <w:rtl/>
        </w:rPr>
      </w:pPr>
    </w:p>
    <w:p w:rsidR="000D5614" w:rsidRPr="00227327"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C3AC0" w:rsidRDefault="0005408E" w:rsidP="00227327">
            <w:pPr>
              <w:jc w:val="both"/>
              <w:rPr>
                <w:rFonts w:cs="2  Titr"/>
                <w:sz w:val="8"/>
                <w:szCs w:val="8"/>
                <w:rtl/>
              </w:rPr>
            </w:pPr>
            <w:r w:rsidRPr="0005408E">
              <w:rPr>
                <w:rFonts w:cs="B Titr" w:hint="cs"/>
                <w:sz w:val="25"/>
                <w:szCs w:val="25"/>
                <w:u w:val="single"/>
                <w:rtl/>
              </w:rPr>
              <w:t xml:space="preserve">ماده16: اقامتگاه قانوني </w:t>
            </w:r>
            <w:r w:rsidR="00227327">
              <w:rPr>
                <w:rFonts w:cs="B Titr" w:hint="cs"/>
                <w:sz w:val="25"/>
                <w:szCs w:val="25"/>
                <w:u w:val="single"/>
                <w:rtl/>
              </w:rPr>
              <w:t>طرف دوم</w:t>
            </w:r>
            <w:r w:rsidRPr="0005408E">
              <w:rPr>
                <w:rFonts w:cs="B Titr" w:hint="cs"/>
                <w:sz w:val="25"/>
                <w:szCs w:val="25"/>
                <w:u w:val="single"/>
                <w:rtl/>
              </w:rPr>
              <w:t>:</w:t>
            </w:r>
            <w:r w:rsidR="00227327" w:rsidRPr="007B6E1A">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BC3AC0" w:rsidRDefault="0005408E" w:rsidP="00227327">
            <w:pPr>
              <w:jc w:val="both"/>
              <w:rPr>
                <w:rFonts w:cs="2  Titr"/>
                <w:sz w:val="8"/>
                <w:szCs w:val="8"/>
                <w:rtl/>
              </w:rPr>
            </w:pPr>
            <w:r w:rsidRPr="0005408E">
              <w:rPr>
                <w:rFonts w:cs="B Titr" w:hint="cs"/>
                <w:sz w:val="25"/>
                <w:szCs w:val="25"/>
                <w:u w:val="single"/>
                <w:rtl/>
              </w:rPr>
              <w:t>ماده17: اطلاع از شرايط قرارداد:</w:t>
            </w:r>
            <w:r w:rsidR="00227327" w:rsidRPr="00227327">
              <w:rPr>
                <w:rFonts w:cs="B Zar" w:hint="cs"/>
                <w:sz w:val="25"/>
                <w:szCs w:val="25"/>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40699D" w:rsidRDefault="00131F20" w:rsidP="003F77A8">
            <w:pPr>
              <w:jc w:val="lowKashida"/>
              <w:rPr>
                <w:rtl/>
              </w:rPr>
            </w:pPr>
            <w:r w:rsidRPr="007A4568">
              <w:rPr>
                <w:rFonts w:cs="B Titr" w:hint="cs"/>
                <w:rtl/>
              </w:rPr>
              <w:t>ماده18:</w:t>
            </w:r>
            <w:r w:rsidRPr="00B35A4B">
              <w:rPr>
                <w:rFonts w:cs="B Zar" w:hint="cs"/>
                <w:color w:val="000000"/>
                <w:sz w:val="27"/>
                <w:szCs w:val="27"/>
                <w:rtl/>
              </w:rPr>
              <w:t>اين‌قرارداد شامل 18 ماده،</w:t>
            </w:r>
            <w:r w:rsidR="003F77A8">
              <w:rPr>
                <w:rFonts w:cs="B Zar" w:hint="cs"/>
                <w:color w:val="000000"/>
                <w:sz w:val="27"/>
                <w:szCs w:val="27"/>
                <w:rtl/>
              </w:rPr>
              <w:t>29</w:t>
            </w:r>
            <w:r w:rsidRPr="00B35A4B">
              <w:rPr>
                <w:rFonts w:cs="B Zar" w:hint="cs"/>
                <w:color w:val="000000"/>
                <w:sz w:val="27"/>
                <w:szCs w:val="27"/>
                <w:rtl/>
              </w:rPr>
              <w:t xml:space="preserve"> تبصره</w:t>
            </w:r>
            <w:r w:rsidR="002A57F8">
              <w:rPr>
                <w:rFonts w:cs="B Zar" w:hint="cs"/>
                <w:color w:val="000000"/>
                <w:sz w:val="27"/>
                <w:szCs w:val="27"/>
                <w:rtl/>
              </w:rPr>
              <w:t xml:space="preserve"> </w:t>
            </w:r>
            <w:r w:rsidR="00F465E6">
              <w:rPr>
                <w:rFonts w:cs="B Zar" w:hint="cs"/>
                <w:color w:val="000000"/>
                <w:sz w:val="27"/>
                <w:szCs w:val="27"/>
                <w:rtl/>
              </w:rPr>
              <w:t xml:space="preserve">و </w:t>
            </w:r>
            <w:r w:rsidR="002A57F8">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w:t>
            </w:r>
            <w:r w:rsidR="003F77A8">
              <w:rPr>
                <w:rFonts w:cs="B Zar" w:hint="cs"/>
                <w:color w:val="000000"/>
                <w:sz w:val="27"/>
                <w:szCs w:val="27"/>
                <w:rtl/>
              </w:rPr>
              <w:t>4</w:t>
            </w:r>
            <w:r w:rsidRPr="00B35A4B">
              <w:rPr>
                <w:rFonts w:cs="B Zar" w:hint="cs"/>
                <w:color w:val="000000"/>
                <w:sz w:val="27"/>
                <w:szCs w:val="27"/>
                <w:rtl/>
              </w:rPr>
              <w:t xml:space="preserve">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tbl>
            <w:tblPr>
              <w:bidiVisual/>
              <w:tblW w:w="0" w:type="auto"/>
              <w:tblLook w:val="04A0" w:firstRow="1" w:lastRow="0" w:firstColumn="1" w:lastColumn="0" w:noHBand="0" w:noVBand="1"/>
            </w:tblPr>
            <w:tblGrid>
              <w:gridCol w:w="4706"/>
              <w:gridCol w:w="4706"/>
            </w:tblGrid>
            <w:tr w:rsidR="003D09AC" w:rsidRPr="008F429D" w:rsidTr="00734A39">
              <w:trPr>
                <w:trHeight w:val="1520"/>
              </w:trPr>
              <w:tc>
                <w:tcPr>
                  <w:tcW w:w="4811" w:type="dxa"/>
                </w:tcPr>
                <w:p w:rsidR="003D09AC" w:rsidRPr="005F17F9" w:rsidRDefault="003D09AC" w:rsidP="003D09AC">
                  <w:pPr>
                    <w:jc w:val="center"/>
                    <w:rPr>
                      <w:rFonts w:cs="B Titr"/>
                      <w:color w:val="000000"/>
                      <w:rtl/>
                    </w:rPr>
                  </w:pPr>
                  <w:bookmarkStart w:id="38"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7BD7FA6B" wp14:editId="27AEE39E">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09AC" w:rsidRDefault="003D09AC" w:rsidP="003D09AC">
                                        <w:bookmarkStart w:id="39" w:name="EmzaKarfarma"/>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BD7FA6B" id="Text Box 4" o:spid="_x0000_s1028"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3D09AC" w:rsidRDefault="003D09AC" w:rsidP="003D09AC">
                                  <w:bookmarkStart w:id="40" w:name="EmzaKarfarma"/>
                                  <w:bookmarkEnd w:id="40"/>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8"/>
                <w:p w:rsidR="003D09AC" w:rsidRDefault="003D09AC" w:rsidP="003D09AC">
                  <w:pPr>
                    <w:jc w:val="center"/>
                    <w:rPr>
                      <w:rFonts w:cs="B Titr"/>
                      <w:color w:val="000000"/>
                    </w:rPr>
                  </w:pPr>
                </w:p>
                <w:p w:rsidR="003D09AC" w:rsidRPr="005F17F9" w:rsidRDefault="003D09AC" w:rsidP="003D09AC">
                  <w:pPr>
                    <w:jc w:val="center"/>
                    <w:rPr>
                      <w:rFonts w:cs="B Titr"/>
                      <w:color w:val="000000"/>
                      <w:rtl/>
                    </w:rPr>
                  </w:pPr>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p>
              </w:tc>
              <w:tc>
                <w:tcPr>
                  <w:tcW w:w="4812" w:type="dxa"/>
                </w:tcPr>
                <w:p w:rsidR="003D09AC" w:rsidRDefault="003D09AC" w:rsidP="003D09AC">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7B5EEAE7" wp14:editId="03669D34">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09AC" w:rsidRDefault="003D09AC" w:rsidP="003D09AC">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B5EEAE7" id="Text Box 5" o:spid="_x0000_s1029"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3D09AC" w:rsidRDefault="003D09AC" w:rsidP="003D09AC">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3D09AC" w:rsidRPr="008F429D" w:rsidRDefault="003D09AC" w:rsidP="003D09AC">
                  <w:pPr>
                    <w:jc w:val="center"/>
                    <w:rPr>
                      <w:rFonts w:cs="B Titr"/>
                      <w:color w:val="000000"/>
                      <w:rtl/>
                    </w:rPr>
                  </w:pPr>
                </w:p>
                <w:p w:rsidR="003D09AC" w:rsidRPr="005F17F9" w:rsidRDefault="003D09AC" w:rsidP="003D09AC">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3D09AC" w:rsidRPr="008F429D" w:rsidTr="00734A39">
              <w:trPr>
                <w:trHeight w:val="1619"/>
              </w:trPr>
              <w:tc>
                <w:tcPr>
                  <w:tcW w:w="4811" w:type="dxa"/>
                </w:tcPr>
                <w:p w:rsidR="003D09AC" w:rsidRDefault="003D09AC" w:rsidP="003D09AC">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12A97BFB" wp14:editId="0B06067B">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09AC" w:rsidRDefault="003D09AC" w:rsidP="003D09AC">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2A97BFB" id="Text Box 6" o:spid="_x0000_s1030"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3D09AC" w:rsidRDefault="003D09AC" w:rsidP="003D09AC">
                                  <w:bookmarkStart w:id="46" w:name="EmzaHesab"/>
                                  <w:bookmarkEnd w:id="46"/>
                                </w:p>
                              </w:txbxContent>
                            </v:textbox>
                          </v:shape>
                        </w:pict>
                      </mc:Fallback>
                    </mc:AlternateContent>
                  </w:r>
                </w:p>
                <w:p w:rsidR="003D09AC" w:rsidRDefault="003D09AC" w:rsidP="003D09AC">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3D09AC" w:rsidRPr="008F429D" w:rsidRDefault="003D09AC" w:rsidP="003D09AC">
                  <w:pPr>
                    <w:jc w:val="center"/>
                    <w:rPr>
                      <w:rFonts w:cs="B Titr"/>
                      <w:color w:val="000000"/>
                      <w:rtl/>
                    </w:rPr>
                  </w:pPr>
                </w:p>
                <w:p w:rsidR="003D09AC" w:rsidRPr="005F17F9" w:rsidRDefault="003D09AC" w:rsidP="003D09AC">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3D09AC" w:rsidRPr="008F429D" w:rsidRDefault="003D09AC" w:rsidP="003D09AC">
                  <w:pPr>
                    <w:rPr>
                      <w:rFonts w:cs="B Titr"/>
                      <w:color w:val="000000"/>
                      <w:rtl/>
                    </w:rPr>
                  </w:pPr>
                </w:p>
              </w:tc>
            </w:tr>
          </w:tbl>
          <w:p w:rsidR="001C7326" w:rsidRDefault="001C7326" w:rsidP="003D09AC">
            <w:pPr>
              <w:rPr>
                <w:rFonts w:cs="B Titr" w:hint="cs"/>
                <w:color w:val="000000"/>
                <w:rtl/>
              </w:rPr>
            </w:pPr>
          </w:p>
          <w:p w:rsidR="001C7326" w:rsidRPr="00F14333" w:rsidRDefault="001C7326" w:rsidP="000D5614">
            <w:pPr>
              <w:rPr>
                <w:rFonts w:cs="2  Titr"/>
                <w:sz w:val="2"/>
                <w:szCs w:val="2"/>
                <w:rtl/>
              </w:rPr>
            </w:pPr>
            <w:bookmarkStart w:id="49" w:name="KarfarmaSemat"/>
            <w:bookmarkEnd w:id="49"/>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Tr="00BC3AC0">
        <w:tc>
          <w:tcPr>
            <w:tcW w:w="9854" w:type="dxa"/>
          </w:tcPr>
          <w:p w:rsidR="003D09AC" w:rsidRPr="007A4568" w:rsidRDefault="003D09AC" w:rsidP="003D09AC">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50"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sidRPr="007A4568">
              <w:rPr>
                <w:rFonts w:cs="B Zar" w:hint="cs"/>
                <w:sz w:val="20"/>
                <w:szCs w:val="20"/>
                <w:rtl/>
              </w:rPr>
              <w:t xml:space="preserve">. </w:t>
            </w:r>
          </w:p>
          <w:p w:rsidR="00131F20" w:rsidRPr="00F14333" w:rsidRDefault="003D09AC" w:rsidP="003D09AC">
            <w:pPr>
              <w:rPr>
                <w:sz w:val="29"/>
                <w:szCs w:val="26"/>
                <w:rtl/>
              </w:rPr>
            </w:pPr>
            <w:r w:rsidRPr="007A4568">
              <w:rPr>
                <w:rFonts w:cs="B Zar" w:hint="cs"/>
                <w:sz w:val="20"/>
                <w:szCs w:val="20"/>
                <w:rtl/>
              </w:rPr>
              <w:t>تهيه و تنظيم</w:t>
            </w:r>
            <w:r>
              <w:rPr>
                <w:rFonts w:cs="B Zar" w:hint="cs"/>
                <w:sz w:val="20"/>
                <w:szCs w:val="20"/>
                <w:rtl/>
              </w:rPr>
              <w:t xml:space="preserve">:  </w:t>
            </w:r>
            <w:bookmarkStart w:id="51"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1"/>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27327">
      <w:pPr>
        <w:rPr>
          <w:rtl/>
        </w:rPr>
      </w:pPr>
      <w:bookmarkStart w:id="52" w:name="_GoBack"/>
      <w:bookmarkEnd w:id="52"/>
    </w:p>
    <w:sectPr w:rsidR="00B81BD5" w:rsidSect="00D234AF">
      <w:headerReference w:type="default" r:id="rId8"/>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7E" w:rsidRDefault="0006557E">
      <w:r>
        <w:separator/>
      </w:r>
    </w:p>
  </w:endnote>
  <w:endnote w:type="continuationSeparator" w:id="0">
    <w:p w:rsidR="0006557E" w:rsidRDefault="0006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Zar">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D76CF0"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D76CF0">
    <w:pPr>
      <w:pStyle w:val="Footer"/>
      <w:jc w:val="center"/>
    </w:pPr>
    <w:r>
      <w:fldChar w:fldCharType="begin"/>
    </w:r>
    <w:r w:rsidR="00847AE9">
      <w:instrText xml:space="preserve"> PAGE   \* MERGEFORMAT </w:instrText>
    </w:r>
    <w:r>
      <w:fldChar w:fldCharType="separate"/>
    </w:r>
    <w:r w:rsidR="003D09AC">
      <w:rPr>
        <w:noProof/>
        <w:rtl/>
      </w:rPr>
      <w:t>12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7E" w:rsidRDefault="0006557E">
      <w:r>
        <w:separator/>
      </w:r>
    </w:p>
  </w:footnote>
  <w:footnote w:type="continuationSeparator" w:id="0">
    <w:p w:rsidR="0006557E" w:rsidRDefault="0006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AC" w:rsidRDefault="003D09AC" w:rsidP="003D09AC">
    <w:pPr>
      <w:pStyle w:val="Header"/>
      <w:rPr>
        <w:rtl/>
      </w:rPr>
    </w:pPr>
  </w:p>
  <w:tbl>
    <w:tblPr>
      <w:bidiVisual/>
      <w:tblW w:w="2175" w:type="dxa"/>
      <w:tblInd w:w="7477" w:type="dxa"/>
      <w:tblLook w:val="04A0" w:firstRow="1" w:lastRow="0" w:firstColumn="1" w:lastColumn="0" w:noHBand="0" w:noVBand="1"/>
    </w:tblPr>
    <w:tblGrid>
      <w:gridCol w:w="825"/>
      <w:gridCol w:w="1350"/>
    </w:tblGrid>
    <w:tr w:rsidR="003D09AC" w:rsidTr="003D09AC">
      <w:trPr>
        <w:trHeight w:val="440"/>
      </w:trPr>
      <w:tc>
        <w:tcPr>
          <w:tcW w:w="825" w:type="dxa"/>
        </w:tcPr>
        <w:p w:rsidR="003D09AC" w:rsidRPr="008F429D" w:rsidRDefault="003D09AC" w:rsidP="003D09AC">
          <w:pPr>
            <w:jc w:val="right"/>
            <w:rPr>
              <w:rFonts w:cs="B Titr"/>
              <w:rtl/>
            </w:rPr>
          </w:pPr>
          <w:r w:rsidRPr="008F429D">
            <w:rPr>
              <w:rFonts w:cs="B Titr" w:hint="cs"/>
              <w:rtl/>
            </w:rPr>
            <w:t>شماره:</w:t>
          </w:r>
        </w:p>
      </w:tc>
      <w:tc>
        <w:tcPr>
          <w:tcW w:w="1350" w:type="dxa"/>
        </w:tcPr>
        <w:p w:rsidR="003D09AC" w:rsidRPr="00547DE2" w:rsidRDefault="003D09AC" w:rsidP="003D09AC">
          <w:pPr>
            <w:rPr>
              <w:rFonts w:cs="B Titr"/>
              <w:rtl/>
            </w:rPr>
          </w:pPr>
          <w:bookmarkStart w:id="53" w:name="ContractNo"/>
          <w:r>
            <w:rPr>
              <w:rFonts w:cs="B Titr" w:hint="cs"/>
              <w:rtl/>
            </w:rPr>
            <w:t xml:space="preserve"> </w:t>
          </w:r>
          <w:r w:rsidRPr="00547DE2">
            <w:rPr>
              <w:rFonts w:cs="B Titr" w:hint="cs"/>
              <w:rtl/>
            </w:rPr>
            <w:t xml:space="preserve">....... </w:t>
          </w:r>
          <w:bookmarkEnd w:id="53"/>
        </w:p>
      </w:tc>
    </w:tr>
    <w:tr w:rsidR="003D09AC" w:rsidTr="003D09AC">
      <w:trPr>
        <w:trHeight w:val="440"/>
      </w:trPr>
      <w:tc>
        <w:tcPr>
          <w:tcW w:w="825" w:type="dxa"/>
        </w:tcPr>
        <w:p w:rsidR="003D09AC" w:rsidRPr="008F429D" w:rsidRDefault="003D09AC" w:rsidP="003D09AC">
          <w:pPr>
            <w:jc w:val="right"/>
            <w:rPr>
              <w:rFonts w:cs="B Titr"/>
              <w:rtl/>
            </w:rPr>
          </w:pPr>
          <w:r w:rsidRPr="008F429D">
            <w:rPr>
              <w:rFonts w:cs="B Titr" w:hint="cs"/>
              <w:rtl/>
            </w:rPr>
            <w:t>تاریخ:</w:t>
          </w:r>
        </w:p>
      </w:tc>
      <w:tc>
        <w:tcPr>
          <w:tcW w:w="1350" w:type="dxa"/>
        </w:tcPr>
        <w:p w:rsidR="003D09AC" w:rsidRPr="00547DE2" w:rsidRDefault="003D09AC" w:rsidP="003D09AC">
          <w:pPr>
            <w:rPr>
              <w:rFonts w:cs="B Titr"/>
              <w:rtl/>
            </w:rPr>
          </w:pPr>
          <w:bookmarkStart w:id="54" w:name="ContractTanzimDate"/>
          <w:r>
            <w:rPr>
              <w:rFonts w:cs="B Titr" w:hint="cs"/>
              <w:rtl/>
            </w:rPr>
            <w:t xml:space="preserve"> </w:t>
          </w:r>
          <w:r w:rsidRPr="00547DE2">
            <w:rPr>
              <w:rFonts w:cs="B Titr" w:hint="cs"/>
              <w:rtl/>
            </w:rPr>
            <w:t xml:space="preserve">....... </w:t>
          </w:r>
          <w:bookmarkEnd w:id="54"/>
        </w:p>
      </w:tc>
    </w:tr>
  </w:tbl>
  <w:p w:rsidR="003D09AC" w:rsidRDefault="003D09AC" w:rsidP="003D09AC">
    <w:pPr>
      <w:pStyle w:val="Header"/>
    </w:pPr>
  </w:p>
  <w:p w:rsidR="003D09AC" w:rsidRDefault="003D0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5D120E"/>
    <w:multiLevelType w:val="hybridMultilevel"/>
    <w:tmpl w:val="CF2678B4"/>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48A7157"/>
    <w:multiLevelType w:val="hybridMultilevel"/>
    <w:tmpl w:val="DEE6D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5"/>
  </w:num>
  <w:num w:numId="5">
    <w:abstractNumId w:val="1"/>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17A83"/>
    <w:rsid w:val="00025B1C"/>
    <w:rsid w:val="000443AF"/>
    <w:rsid w:val="0005408E"/>
    <w:rsid w:val="00056AF8"/>
    <w:rsid w:val="0006557E"/>
    <w:rsid w:val="000658B7"/>
    <w:rsid w:val="000728AC"/>
    <w:rsid w:val="000748F7"/>
    <w:rsid w:val="0007735D"/>
    <w:rsid w:val="00082C36"/>
    <w:rsid w:val="00091CFC"/>
    <w:rsid w:val="000A6B85"/>
    <w:rsid w:val="000B1D45"/>
    <w:rsid w:val="000C547F"/>
    <w:rsid w:val="000C606E"/>
    <w:rsid w:val="000D1388"/>
    <w:rsid w:val="000D5614"/>
    <w:rsid w:val="000E00D0"/>
    <w:rsid w:val="000E375F"/>
    <w:rsid w:val="000E5EF8"/>
    <w:rsid w:val="000F4193"/>
    <w:rsid w:val="00115120"/>
    <w:rsid w:val="001152A8"/>
    <w:rsid w:val="001235D6"/>
    <w:rsid w:val="00131F20"/>
    <w:rsid w:val="00142038"/>
    <w:rsid w:val="00144A94"/>
    <w:rsid w:val="00156E45"/>
    <w:rsid w:val="001613B0"/>
    <w:rsid w:val="001666BA"/>
    <w:rsid w:val="00187A21"/>
    <w:rsid w:val="0019594C"/>
    <w:rsid w:val="001A4938"/>
    <w:rsid w:val="001A603C"/>
    <w:rsid w:val="001B15D7"/>
    <w:rsid w:val="001C12CA"/>
    <w:rsid w:val="001C4858"/>
    <w:rsid w:val="001C7326"/>
    <w:rsid w:val="001E159E"/>
    <w:rsid w:val="001E2324"/>
    <w:rsid w:val="001F6016"/>
    <w:rsid w:val="00206231"/>
    <w:rsid w:val="002126D8"/>
    <w:rsid w:val="00216267"/>
    <w:rsid w:val="0022293F"/>
    <w:rsid w:val="00223F4E"/>
    <w:rsid w:val="00227327"/>
    <w:rsid w:val="0024189E"/>
    <w:rsid w:val="00246439"/>
    <w:rsid w:val="00263136"/>
    <w:rsid w:val="00264797"/>
    <w:rsid w:val="00273DBA"/>
    <w:rsid w:val="00282623"/>
    <w:rsid w:val="00295370"/>
    <w:rsid w:val="002A0D21"/>
    <w:rsid w:val="002A368B"/>
    <w:rsid w:val="002A57F8"/>
    <w:rsid w:val="002E7D9F"/>
    <w:rsid w:val="002E7FB3"/>
    <w:rsid w:val="002F32A3"/>
    <w:rsid w:val="002F4DB5"/>
    <w:rsid w:val="00310AE6"/>
    <w:rsid w:val="00364B71"/>
    <w:rsid w:val="00366B3E"/>
    <w:rsid w:val="003C0808"/>
    <w:rsid w:val="003C29C5"/>
    <w:rsid w:val="003C4FEB"/>
    <w:rsid w:val="003C5CAD"/>
    <w:rsid w:val="003D0718"/>
    <w:rsid w:val="003D09AC"/>
    <w:rsid w:val="003D11D3"/>
    <w:rsid w:val="003D2CF0"/>
    <w:rsid w:val="003D71F4"/>
    <w:rsid w:val="003E7F36"/>
    <w:rsid w:val="003F1289"/>
    <w:rsid w:val="003F4307"/>
    <w:rsid w:val="003F5BC4"/>
    <w:rsid w:val="003F77A8"/>
    <w:rsid w:val="00404528"/>
    <w:rsid w:val="00413109"/>
    <w:rsid w:val="00432873"/>
    <w:rsid w:val="004574AB"/>
    <w:rsid w:val="00472710"/>
    <w:rsid w:val="00474E16"/>
    <w:rsid w:val="00476692"/>
    <w:rsid w:val="0047707D"/>
    <w:rsid w:val="004834E5"/>
    <w:rsid w:val="00485B95"/>
    <w:rsid w:val="00491A5B"/>
    <w:rsid w:val="004921FA"/>
    <w:rsid w:val="004A6BD0"/>
    <w:rsid w:val="004B677C"/>
    <w:rsid w:val="004D1860"/>
    <w:rsid w:val="004D2097"/>
    <w:rsid w:val="004E5699"/>
    <w:rsid w:val="004E7D34"/>
    <w:rsid w:val="004F4ED0"/>
    <w:rsid w:val="00510CD4"/>
    <w:rsid w:val="00524337"/>
    <w:rsid w:val="00534091"/>
    <w:rsid w:val="00545637"/>
    <w:rsid w:val="00547DE2"/>
    <w:rsid w:val="00551991"/>
    <w:rsid w:val="00556566"/>
    <w:rsid w:val="005608DD"/>
    <w:rsid w:val="005873BA"/>
    <w:rsid w:val="00592C73"/>
    <w:rsid w:val="005959A8"/>
    <w:rsid w:val="005A29AF"/>
    <w:rsid w:val="005C0268"/>
    <w:rsid w:val="005C519F"/>
    <w:rsid w:val="005C5A26"/>
    <w:rsid w:val="005F17F9"/>
    <w:rsid w:val="005F5677"/>
    <w:rsid w:val="00606B11"/>
    <w:rsid w:val="00611EA4"/>
    <w:rsid w:val="00637A86"/>
    <w:rsid w:val="00637F3C"/>
    <w:rsid w:val="00647BB3"/>
    <w:rsid w:val="00655FE8"/>
    <w:rsid w:val="0066030E"/>
    <w:rsid w:val="00661864"/>
    <w:rsid w:val="006642B7"/>
    <w:rsid w:val="00664560"/>
    <w:rsid w:val="006656C6"/>
    <w:rsid w:val="006672F3"/>
    <w:rsid w:val="006718AF"/>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11F1"/>
    <w:rsid w:val="007433F6"/>
    <w:rsid w:val="007455E6"/>
    <w:rsid w:val="00752BBF"/>
    <w:rsid w:val="00753F1F"/>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34E6B"/>
    <w:rsid w:val="0084369B"/>
    <w:rsid w:val="00847AE9"/>
    <w:rsid w:val="00855B63"/>
    <w:rsid w:val="00865FD7"/>
    <w:rsid w:val="00871C29"/>
    <w:rsid w:val="00884B15"/>
    <w:rsid w:val="00886BA9"/>
    <w:rsid w:val="008A0335"/>
    <w:rsid w:val="008B5220"/>
    <w:rsid w:val="008C52A8"/>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29E9"/>
    <w:rsid w:val="00A05E0C"/>
    <w:rsid w:val="00A06449"/>
    <w:rsid w:val="00A07467"/>
    <w:rsid w:val="00A14CD7"/>
    <w:rsid w:val="00A242B9"/>
    <w:rsid w:val="00A340DB"/>
    <w:rsid w:val="00A43C77"/>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2EA3"/>
    <w:rsid w:val="00B35A4B"/>
    <w:rsid w:val="00B40448"/>
    <w:rsid w:val="00B43B6E"/>
    <w:rsid w:val="00B67584"/>
    <w:rsid w:val="00B8034F"/>
    <w:rsid w:val="00B81BD5"/>
    <w:rsid w:val="00BA03EF"/>
    <w:rsid w:val="00BA1C32"/>
    <w:rsid w:val="00BA22CE"/>
    <w:rsid w:val="00BA5853"/>
    <w:rsid w:val="00BA72CE"/>
    <w:rsid w:val="00BB0E99"/>
    <w:rsid w:val="00BB3558"/>
    <w:rsid w:val="00BB6405"/>
    <w:rsid w:val="00BC3AC0"/>
    <w:rsid w:val="00BF2D34"/>
    <w:rsid w:val="00C116A6"/>
    <w:rsid w:val="00C25476"/>
    <w:rsid w:val="00C262F0"/>
    <w:rsid w:val="00C27DA0"/>
    <w:rsid w:val="00C31C8A"/>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B799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76CF0"/>
    <w:rsid w:val="00D91840"/>
    <w:rsid w:val="00D94782"/>
    <w:rsid w:val="00DB2B3F"/>
    <w:rsid w:val="00DB3175"/>
    <w:rsid w:val="00DB487F"/>
    <w:rsid w:val="00DD0FD9"/>
    <w:rsid w:val="00DE3406"/>
    <w:rsid w:val="00DE665D"/>
    <w:rsid w:val="00E12424"/>
    <w:rsid w:val="00E21C95"/>
    <w:rsid w:val="00E30090"/>
    <w:rsid w:val="00E302FD"/>
    <w:rsid w:val="00E34DF6"/>
    <w:rsid w:val="00E43422"/>
    <w:rsid w:val="00E43F19"/>
    <w:rsid w:val="00E46A4A"/>
    <w:rsid w:val="00E52482"/>
    <w:rsid w:val="00E5667C"/>
    <w:rsid w:val="00E84E2F"/>
    <w:rsid w:val="00E86483"/>
    <w:rsid w:val="00E97BEE"/>
    <w:rsid w:val="00EA7316"/>
    <w:rsid w:val="00EB75E9"/>
    <w:rsid w:val="00EC28DF"/>
    <w:rsid w:val="00EC6A23"/>
    <w:rsid w:val="00EE1EA2"/>
    <w:rsid w:val="00EE4A0E"/>
    <w:rsid w:val="00EE7FFA"/>
    <w:rsid w:val="00EF6C1F"/>
    <w:rsid w:val="00EF7E4D"/>
    <w:rsid w:val="00F14333"/>
    <w:rsid w:val="00F17CF9"/>
    <w:rsid w:val="00F27837"/>
    <w:rsid w:val="00F32C43"/>
    <w:rsid w:val="00F335B1"/>
    <w:rsid w:val="00F33830"/>
    <w:rsid w:val="00F34397"/>
    <w:rsid w:val="00F402A7"/>
    <w:rsid w:val="00F465E6"/>
    <w:rsid w:val="00F54F5F"/>
    <w:rsid w:val="00F74344"/>
    <w:rsid w:val="00F749E9"/>
    <w:rsid w:val="00F80386"/>
    <w:rsid w:val="00F8080C"/>
    <w:rsid w:val="00F81C85"/>
    <w:rsid w:val="00F90E75"/>
    <w:rsid w:val="00FA17AE"/>
    <w:rsid w:val="00FA4E38"/>
    <w:rsid w:val="00FA6D14"/>
    <w:rsid w:val="00FB3797"/>
    <w:rsid w:val="00FB5425"/>
    <w:rsid w:val="00FD52C1"/>
    <w:rsid w:val="00FF3E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D2B2B-5232-4024-A6A2-CFD9D90E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CB7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027090">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5316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0694-8165-40A1-BFE7-3DA6EF5D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3566</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ighani-t1</cp:lastModifiedBy>
  <cp:revision>17</cp:revision>
  <cp:lastPrinted>2017-08-22T07:37:00Z</cp:lastPrinted>
  <dcterms:created xsi:type="dcterms:W3CDTF">2017-11-20T06:20:00Z</dcterms:created>
  <dcterms:modified xsi:type="dcterms:W3CDTF">2018-06-26T12:52:00Z</dcterms:modified>
</cp:coreProperties>
</file>